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5631351470947" w:lineRule="auto"/>
        <w:ind w:left="1708.4619140625" w:right="-6.400146484375" w:firstLine="1.27685546875"/>
        <w:jc w:val="left"/>
        <w:rPr>
          <w:rFonts w:ascii="Palatino Linotype" w:cs="Palatino Linotype" w:eastAsia="Palatino Linotype" w:hAnsi="Palatino Linotype"/>
          <w:b w:val="1"/>
          <w:i w:val="0"/>
          <w:smallCaps w:val="0"/>
          <w:strike w:val="0"/>
          <w:color w:val="000000"/>
          <w:sz w:val="31.920000076293945"/>
          <w:szCs w:val="31.92000007629394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31.920000076293945"/>
          <w:szCs w:val="31.920000076293945"/>
          <w:u w:val="none"/>
          <w:shd w:fill="auto" w:val="clear"/>
          <w:vertAlign w:val="baseline"/>
          <w:rtl w:val="0"/>
        </w:rPr>
        <w:t xml:space="preserve">AO JUÍZO DA VARA ÚNICA DA COMARCA DE  TANGARÁ/SC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451416015625" w:line="240" w:lineRule="auto"/>
        <w:ind w:left="1708.9227294921875"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Processo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nº 5000909-55.2024.8.24.0071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3275146484375" w:line="268.687047958374" w:lineRule="auto"/>
        <w:ind w:left="1702.0779418945312" w:right="12.840576171875" w:hanging="2.2079467773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GABRIEL SUMNY ZORTEA</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brasileiro, solteiro, motorista, portador  do RG nº 5327620, SSP/SC, CPF nº 082.350.419-01, residente e domiciliado na Rua  Vereador Sidnei Backes Número 101. Bairro Novo Horizonte. CEP: 89.642-000.  Tangará/SC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01)</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genitor da menor: GABRIELA MEYER ZORTEA, nascida em  27/01/2023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02)</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vem, nos autos da AÇÃO DE APURAÇÃO DE INFRAÇÃO  ADMINISTRATIVA POR PARTE DOS GENITORES E IMPOSIÇÃO DE OBRIGAÇÃO  DE FAZER, por seu ÚNICO procurador infra-assinado</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mandato juntado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03)</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com fulcro no art. 335 e seguintes, CPC, apresentar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CONTESTAÇÃO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nos termos a  seguir expostos.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3336181640625" w:line="240" w:lineRule="auto"/>
        <w:ind w:left="0" w:right="1241.585693359375" w:firstLine="0"/>
        <w:jc w:val="righ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I – TEMPESTIVIDADE E LEGITIMIDADE PASSIVA DO REQUERIDO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24462890625" w:line="269.4517421722412" w:lineRule="auto"/>
        <w:ind w:left="1715.9883117675781" w:right="14.931640625" w:hanging="13.9103698730468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 Requerido, GENITOR da menor GABRIELA MEYER ZORTÉA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02)</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NÃO FOI INCLUÍDO no polo passivo, não sabendo a razão.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8564453125" w:line="269.72840309143066" w:lineRule="auto"/>
        <w:ind w:left="1710.6915283203125" w:right="14.969482421875" w:hanging="8.6096191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Todavia, há o LITISCONSÓRCIO PASSIVO NECESSÁRIO, uma vez  que somente a genitora foi incluída no polo passivo, “esquecendo-se” do genitor, que  comparece ESPONTANEAMENTE, na presente data.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8228759765625" w:line="240" w:lineRule="auto"/>
        <w:ind w:left="1702.080383300781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Diz o Art. 113, CPC, que: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64794921875" w:line="240" w:lineRule="auto"/>
        <w:ind w:left="0" w:right="30.78735351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“Duas ou mais pessoas podem litigar, no mesmo processo, em conjunto, ativa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3827.58422851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ou passivamente, quando: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417236328125" w:line="240" w:lineRule="auto"/>
        <w:ind w:left="0" w:right="28.6022949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 - entre elas houver comunhão de direitos ou de obrigações relativamente à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104248046875" w:line="240" w:lineRule="auto"/>
        <w:ind w:left="4546.06018066406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lide;”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602394104004" w:lineRule="auto"/>
        <w:ind w:left="1707.5979614257812" w:right="15.377197265625" w:hanging="5.520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 presente caso, HÁ COMUNHÃO DE DIREITOS E OBRIGAÇÕES  em face da menor, pois o Requerido é seu GENITOR.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8564453125" w:line="269.024076461792" w:lineRule="auto"/>
        <w:ind w:left="1706.7147827148438" w:right="16.7333984375" w:hanging="4.636840820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diante de sua ABOSLUTA LEGITIMIDADE, também  garantido por seu Poder Familiar expresso em diversos artigos do ECA (Art. 21), e  Código Civil (Art. 1.630, e seguintes), vem, TEMPESTIVAMENTE, apresentar sua  CONTESTAÇÃO às alegações do MP, que, data máxima vênia, não procedem, além de  implicar, como será aduzido, a FALTA DE INTERESSE DE AGIR, em razão da perda  superveniente do objeto, como será exposto.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22216796875" w:line="268.37428092956543" w:lineRule="auto"/>
        <w:ind w:left="1700.0907897949219" w:right="18.42529296875" w:firstLine="1.987152099609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Dessa forma, o Requerido é LEGITIMO para figurar no polo passivo,  bem como apresenta sua contestação extemporânea, sem sequer ter sido CITADO, ou  mesmo fazer parte da indicação passiva na exordial, EV. 01 (exordial).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263916015625" w:line="240" w:lineRule="auto"/>
        <w:ind w:left="1702.077941894531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tempestiva a presente contestação.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7337646484375" w:line="240" w:lineRule="auto"/>
        <w:ind w:left="0" w:right="1306.378173828125" w:firstLine="0"/>
        <w:jc w:val="righ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II – BREVÍSSIMO RELATO DOS AUTOS ATÉ ESTA CONTESTAÇÃO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7939453125" w:line="268.5498332977295" w:lineRule="auto"/>
        <w:ind w:left="1706.4985656738281" w:right="17.163085937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Trata-se de ação de apuração de suposta infração administrativa por  parte dos genitores e imposição de obrigação de fazer, em face da genitora, e esqueceu  o Parquet e incluir o PAI, genitor, o poso passivo, o qual comparece espontaneamente.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640380859375" w:line="268.73276710510254" w:lineRule="auto"/>
        <w:ind w:left="1707.8236389160156" w:right="15.02685546875" w:hanging="5.741119384765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Assevera que o objetiva a presente ação a condenação da requerida  (genitora) por infração ao art. 249, ECA, que, segundo afirmou, de forma injustificada,  recusou a submeter a filha à vacinação contra a Covid-19, a qual, informou ser  obrigatória para crianças de 0 a 5 anos, de acordo com o PNI.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981201171875" w:line="240" w:lineRule="auto"/>
        <w:ind w:left="0" w:right="17.5830078125" w:firstLine="0"/>
        <w:jc w:val="righ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Narra a sua legitimidade para propor a presente ação, conforme ECA.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18359375" w:line="269.0504550933838" w:lineRule="auto"/>
        <w:ind w:left="1706.278076171875" w:right="12.7026367187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Nos fatos, alegou que recebeu notícia do Conselho Tutelar  informando a recursa dos genitores da infante, em vaciná-la contra a covid-19, MESMO  TAIS CONSELHEIROS TEREM SIDO INFORMADOS que não se tratava de recusa,  mas, cautela para com a saúde de sua filha, TOTALMENTE O CONTRÁRIO da  aludida imposição, que não permeia qualquer segurança.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984375" w:line="269.459867477417" w:lineRule="auto"/>
        <w:ind w:left="1711.1355590820312" w:right="17.398681640625" w:hanging="9.05273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Diante disso, instaurou procedimento administrativo, e dele, esta  demanda, INFAME, por sinal.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24609375" w:line="268.7099361419678" w:lineRule="auto"/>
        <w:ind w:left="1706.4988708496094" w:right="14.13208007812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À época, o Requerido não tinha ainda conseguido constituir médico  para investigar a saúde da filha, o fazendo em meados de novembro/24, e após estudos  e anamnese, vem apresentar, em JUÍZO, tais justificativas. Na realidade, o MP foi  extremamente apressado, e não aguardou o tempo requerido pelos genitores.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359142303467" w:lineRule="auto"/>
        <w:ind w:left="1705.3900146484375" w:right="13.97827148437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Diante disso, pugnou pela obrigação de os pais vacinarem sua filha,  MESMO COM EXPRESSA CONTRA-INDICAÇÃO MÉDICA, nos termos do Art. 29,  parágrafo único, do Decreto 78.231/76, o que impõe, sem dúvidas, a PERDA TOTAL  DO OBJETO DA PRESENTE AÇAÕ, como será tratado.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9375" w:line="267.28174209594727" w:lineRule="auto"/>
        <w:ind w:left="1711.1306762695312" w:right="18.653564453125" w:hanging="9.05273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Alegou o Direito previsto na Constituição, Art. 227, e alguns  dispositivos do ECA, para justificar sua ânsia persecutória.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31640625" w:line="268.6417865753174" w:lineRule="auto"/>
        <w:ind w:left="1705.8316040039062" w:right="18.26904296875" w:hanging="3.753662109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Asseverou que a VACINAÇÃO é um direito fundamental, o que não  discorda o genitor, ora Requerido, DESDE QUE NÃO IMPONHA QUALQUER RISCO  À SAÚDE DE SUA FILHA, conforme, aliás, reza o Art. 15, do Código Civil.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82958984375" w:line="269.4522285461426" w:lineRule="auto"/>
        <w:ind w:left="1705.3900146484375" w:right="12.99438476562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Obtemperou o membro do Parquet que a conduta dos pais, em não  vacinarem sua filha, contra covid-19, caracteriza-se como infração administrativa  prevista no Art. 249, requerendo a condenação à multa nele prevista.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5888671875" w:line="268.37605476379395" w:lineRule="auto"/>
        <w:ind w:left="1706.7147827148438" w:right="18.2080078125" w:hanging="4.636840820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Nos pedidos, requereu audiência com os representados, porém,  indicou apenas a genitora, comparecendo este genitor de forma espontânea, para  compor a lide, nos termos do Art. 113 e seguintes, CPC.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239501953125" w:line="268.85287284851074" w:lineRule="auto"/>
        <w:ind w:left="1702.0779418945312" w:right="12.79052734375" w:hanging="1.32476806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 mérito, a procedência dos pedidos para condenador os requeridos  ao pagamento de multa de três a vinte salários, conforme art. 249, ECA, e a  condenação, na obrigação de fazer, para submeter sua filha à vacinação contra covic-19,  nos termos do PNI.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791015625" w:line="269.4517421722412" w:lineRule="auto"/>
        <w:ind w:left="1706.273193359375" w:right="18.214111328125" w:hanging="4.1952514648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Isenção das custas processuais, e valor da causa em três salários  mínimos.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64990234375" w:line="268.73525619506836" w:lineRule="auto"/>
        <w:ind w:left="1706.4939880371094" w:right="12.7929687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Era o que tinha a resumir, para demonstrar, com a devida vênia,  primeiro, a PERDA DO OBJETO DA AÇÃO, que impõe a sua extinção e arquivamento,  e, caso supere esse pressuposto, FALTA DE INTERESSE DE AGIR, a improcedência  dos pedidos, pelo que passa a expor.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8899536132812" w:line="240" w:lineRule="auto"/>
        <w:ind w:left="1710.9098815917969" w:right="0" w:firstLine="0"/>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III – DA GRATUIDADE DA JUSTIÇA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5732421875" w:line="269.459867477417" w:lineRule="auto"/>
        <w:ind w:left="1706.4942932128906" w:right="16.51000976562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 Art. 99, § 1º, do Código de Processo Civil estabelece que o  requerimento da gratuidade da justiça poderá ser feito a qualquer momento  processual, por simples petição: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276611328125" w:line="240" w:lineRule="auto"/>
        <w:ind w:left="0" w:right="22.8698730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99. O pedido de gratuidade da justiça pode ser formulado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na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991943359375" w:line="240" w:lineRule="auto"/>
        <w:ind w:left="0" w:right="24.8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petição inicial,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na contestação</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na petição para ingresso de terceiro no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104248046875" w:line="240" w:lineRule="auto"/>
        <w:ind w:left="0" w:right="3983.58398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processo ou em recurso.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375488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1º Se superveniente à primeira manifestação da parte na instância, o pedido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0" w:right="28.1286621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poderá ser formulado por petição simples, nos autos do próprio processo, e não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6328125" w:line="240" w:lineRule="auto"/>
        <w:ind w:left="0" w:right="3309.0026855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suspenderá seu curso.” Grifamos.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9853515625" w:line="240" w:lineRule="auto"/>
        <w:ind w:left="1702.0800781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23193359375" w:line="268.91258239746094" w:lineRule="auto"/>
        <w:ind w:left="1695.6768798828125" w:right="12.811279296875" w:firstLine="6.4031982421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No caso em tela o Requerido, requer os benefícios da gratuidade da  justiça, na forma da lei, eis que não possui condições de arcar com quaisquer despesas  processuais, mesmo assistidos por advogado particular, conforme previsão no Art. 99,  § 4º, CPC, conforme declaração de hipossuficiência juntada, nos termos da Lei 7115/83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04)</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73583984375" w:line="240" w:lineRule="auto"/>
        <w:ind w:left="1710.9138488769531" w:right="0" w:firstLine="0"/>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IV – PRELIMINARMENTE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7978515625" w:line="240" w:lineRule="auto"/>
        <w:ind w:left="1710.9223937988281" w:right="0" w:firstLine="0"/>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IV.1 – DA FALTA DE INTERESSE DE AGIR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451171875" w:line="269.4517421722412" w:lineRule="auto"/>
        <w:ind w:left="1711.1434936523438" w:right="19.7705078125" w:hanging="9.05273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 Art. 337, CPC, traz no rol de argumentações preliminares em sede  de contestação, o seguinte: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1005859375" w:line="240" w:lineRule="auto"/>
        <w:ind w:left="0" w:right="1275.7788085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337. Incumbe ao réu, antes de discutir o mérito, alegar: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4549.31030273437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43994140625" w:line="240" w:lineRule="auto"/>
        <w:ind w:left="0" w:right="1594.61730957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XI - ausência de legitimidade ou de interesse processual;”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34423828125" w:line="240" w:lineRule="auto"/>
        <w:ind w:left="1702.094421386718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 que significa INTERESSE PROCESSUAL?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39013671875" w:line="269.4583797454834" w:lineRule="auto"/>
        <w:ind w:left="1706.5104675292969" w:right="13.857421875" w:hanging="4.416046142578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trata-se de um pressuposto válido de uma ação ter  prosseguimento, diante de uma suposta pretensão resistida.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30712890625" w:line="268.7303638458252" w:lineRule="auto"/>
        <w:ind w:left="1707.1728515625" w:right="14.080810546875" w:hanging="5.07843017578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Observando o OBJETO DA AÇÃO proposta, traduz-se em OBRIGAR  OS PAIS A VACINAREM SUA FILHA, após uma suposta recursa injustificada para tal ato, que, segundo o Parquet, ESTARIA COMO OBRIGATÓRIA NO PNI desde janeiro  de 2024, com base na Lei 6259/75 e Decreto 78231/76.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920166015625" w:line="240" w:lineRule="auto"/>
        <w:ind w:left="1702.094421386718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Pois bem.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13201904296875" w:line="268.7355422973633" w:lineRule="auto"/>
        <w:ind w:left="1706.2896728515625" w:right="18.22143554687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 Requerido apresenta, ao juízo, LAUDO MÉDICO, assinado por  médico regularmente inscrito no Conselho Regional de Medicina, certamente, com  mais anos de experiência médica que a idade do promotor de justiça responsável pela  presente demanda.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87744140625" w:line="268.3688163757324" w:lineRule="auto"/>
        <w:ind w:left="1706.2896728515625" w:right="12.9895019531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 laudo, EXPRESSAMENTE, contra-indica a vacina contra covid-19 à  menor, de acordo com exames preliminares e anamnese, conforme documento em  anexo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05)</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6373519897461" w:lineRule="auto"/>
        <w:ind w:left="1705.3900146484375" w:right="19.3237304687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Além disso, requereu uma gama de exames médicos para constatar a  DEFINITIVIDADE ou não do laudo preliminar, que será ratificado assim que TODOS  OS EXAMES forem entregues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06)</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7685546875" w:line="269.45157051086426" w:lineRule="auto"/>
        <w:ind w:left="1704.2880249023438" w:right="12.801513671875" w:hanging="2.2079467773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Como bem destacou o ilustre promotor em sua peça inicial, A  VACINA SÓ SERÁ DISPENSADA COM EXPRESSA CONTRA-INDICAÇÃO  MÉDICA: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2528076171875" w:line="268.58041763305664" w:lineRule="auto"/>
        <w:ind w:left="1705.3901672363281" w:right="12.7783203125" w:hanging="3.31008911132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Dessa forma, DIANTE DA EXPRESSA CONTRA-INDICAÇÃO  MÉDICA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05)</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que está de acordo com a AUTONOMIA MÉDICA (Inciso VII,  Capítulo I, Princípios Fundamentais da Medicina, e Código de Ética Médica), E  DECRETO 78231/76 (Art. 29, parágrafo único), que regulamenta o PNI, nã</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o há que se  falar em DESCUMPRIMENTO DE DIREITOS E DEVERES por parte dos genitores</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especificamente, o ora Genitor, que pudesse lhe ser aplicada qualquer multa prevista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34228515625" w:line="268.64184379577637" w:lineRule="auto"/>
        <w:ind w:left="1703.4027099609375" w:right="17.359619140625" w:hanging="2.42889404296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no Art. 249, do ECA, uma vez que NÃO DESCUMPRIU O SEU PAPEL DE PROTEGER  A SUA FILHA, e sim, utilizou-se do dever de cautela e prudência, algo bastante  ausente nas promotorias e juízos pelo Brasil.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738037109375" w:line="269.45929527282715" w:lineRule="auto"/>
        <w:ind w:left="1695.6747436523438" w:right="14.852294921875" w:firstLine="6.40319824218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 AUTONOMIA MÉDICA tem que ser respeitada, especialmente por  juízes e promotores, QUE NÃO SÃO MÉDICOS, e não podem opinar sobre assuntos médicos, sob pena de incorrer em exercício ilegal da profissão, médica.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16979980469" w:line="269.38865661621094" w:lineRule="auto"/>
        <w:ind w:left="1706.273193359375" w:right="16.67236328125" w:hanging="4.1952514648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 aludida AUTONOMIA, aliás, está prevista no CÓDIGO DE ÉTICA  MÉDICA, inciso VII, Capítulo I, dos PRINCÍPIOS FUNDAMENTAIS: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28735351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“VII -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O médico exercerá sua profissão com autonomia, não sendo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876953125" w:line="240" w:lineRule="auto"/>
        <w:ind w:left="0" w:right="29.60083007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obrigado a prestar serviços que contrariem os ditames de sua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7.19238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consciência ou a quem não deseje</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excetuadas as situações de ausência 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130859375" w:line="240" w:lineRule="auto"/>
        <w:ind w:left="0" w:right="29.187011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outro médico, em caso de urgência ou emergência, ou quando sua recusa possa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0" w:right="3273.703613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trazer danos à saúde do paciente.”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408203125" w:line="267.2702980041504" w:lineRule="auto"/>
        <w:ind w:left="1705.8316040039062" w:right="1960.0067138671875" w:firstLine="1.105804443359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tl w:val="0"/>
        </w:rPr>
        <w:t xml:space="preserve">https://portal.cfm.org.br/images/PDF/cem2019.pdf</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página 15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Acesso realizado em 08/12/2024, às 18:03h.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23095703125" w:line="268.50637435913086" w:lineRule="auto"/>
        <w:ind w:left="1699.8699951171875" w:right="14.796142578125" w:firstLine="2.2079467773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Com isso, a presente ação PERDEU COMPLETAMENTE O  SENTIDO, uma vez que a lide se resume a OBRIGAR OS PAIS A VACINAREM SUA  FILHA, mas, diante da expressa contraindicação médica, tem-se que o pedido é  JURIDICAMENTE INVIÁVEL, haja vista o médico que assiste a família ter emitido  laudo médico em sentido contrário ao ilustre promotor.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3043212890625" w:line="267.28763580322266" w:lineRule="auto"/>
        <w:ind w:left="1706.4939880371094" w:right="12.79296875" w:hanging="4.416046142578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Ressalte-se que A MEDICINA É PRATICADA POR MÉDICO, e não  por PROMOTOR ou JUIZ.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76025390625" w:line="268.3697032928467" w:lineRule="auto"/>
        <w:ind w:left="1707.8187561035156" w:right="17.42431640625" w:hanging="5.7408142089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Nesse sentido, nitidamente a ação perdeu o seu objeto, o que  configura TOTAL FALTA DE INTERESSE DE AGIR, devendo ser EXTINTA, sem  resolução do mérito, nos termos do Art. 485, CPC: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243408203125" w:line="240" w:lineRule="auto"/>
        <w:ind w:left="0" w:right="2159.5861816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485. O juiz não resolverá o mérito quando: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4549.297790527344"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6328125" w:line="240" w:lineRule="auto"/>
        <w:ind w:left="0" w:right="954.79125976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VI - verificar ausência de legitimidade ou de interesse processual;”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7744140625" w:line="268.7303638458252" w:lineRule="auto"/>
        <w:ind w:left="1707.8157043457031" w:right="13.389892578125" w:hanging="5.7408142089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Trata-se de MATÉRIA DE ORDEM PÚBLICA, portanto, o julgador,  quando requerida a aplicação pela parte, terá 10 dias para se manifestar, conforme  dicção do Art. 143, II, parágrafo único, CPC, e Art. 49, da LOMAN, o que desde já fica  requerido.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981201171875" w:line="269.72811698913574" w:lineRule="auto"/>
        <w:ind w:left="1707.5949096679688" w:right="18.6572265625" w:hanging="5.520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o Requerido demonstrou a falta de interesse processual,  PRESSUPOSTO EXTRÍNSECO de validade da ação, que, irremediavelmente, deve ser extinta, à luz do inciso VI, Art. 485, CPC, por perda de objeto.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825927734375" w:line="268.91469955444336" w:lineRule="auto"/>
        <w:ind w:left="1706.2701416015625" w:right="15.06103515625" w:firstLine="0"/>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Todavia, caso ultrapasse a barreira do impedimento por falta de interesse, o que seria  TERATOLÓGICO, em razão dos documentos médicos juntados, e entendimento de  perseguição à família, passa-se, POR AMOR PLENO AO DEBATE, impugnar as frágeis  argumentações do Parquet para almeja a procedência da demanda, já aniquilada por  ausência de interesse processual. Vejamos.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325954437256" w:lineRule="auto"/>
        <w:ind w:left="1707.3771667480469" w:right="65.5877685546875" w:firstLine="0"/>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V – DA IMPUGNAÇÃO AOS FATOS APRESENTADOS PELO MP  V.1 – DA INEXISTÊNCIA DE DOLO PARA NÃO VACINAR A FILHA – EXERCÍCIO DO PODER FAMILIAR E AUTORIDADE PARENTAL LEGAL – INEXISTÊNCIA DE CULPA – DEVER DE CAUTELA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97412109375" w:line="267.28174209594727" w:lineRule="auto"/>
        <w:ind w:left="1710.9117126464844" w:right="18.870849609375" w:hanging="8.831939697265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Excelência, o MP acusou os requeridos de cometerem um ilício  administrativo, contudo, não HÁ PROVAS DE TAL CONDUTA DOLOSA.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31640625" w:line="268.6428737640381" w:lineRule="auto"/>
        <w:ind w:left="1706.2750244140625" w:right="13.215332031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Pelo contrário, sempre foi dito pelos Requeridos que buscariam ajuda  médica para averiguar, POR VASTA GAMA DE EXAMES, se a filha possui condições  de receber a tão desejada vacina da covid-19.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8173828125" w:line="268.7302494049072" w:lineRule="auto"/>
        <w:ind w:left="1706.9374084472656" w:right="14.76806640625" w:hanging="4.8576354980468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 requerido é pessoa simples e de parcas posses, e em vista disso,  NEM O CONSTELHO TUTELAR, TAMPOUCO O MINISTÉRIO PÚBLICO,  ofereceram atendimentos médicos para investigação das condições para que a sua filha tomasse a vacina preterida, à força por ordem judicial, em obrigação de fazer.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821533203125" w:line="267.28763580322266" w:lineRule="auto"/>
        <w:ind w:left="1711.1325073242188" w:right="13.314208984375" w:hanging="9.05273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Simplesmente ACUSARAM, de forma infundada e sorrateira, de  dolosamente negar supostamente tais direitos.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25537109375" w:line="268.5498332977295" w:lineRule="auto"/>
        <w:ind w:left="1706.2750244140625" w:right="16.8823242187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Os pais TÊM O DEVER de proteger seus filhos, contra todos os  males, inclusive daqueles provocados por membros do ministério público, como no  caso em apreço.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865966796875" w:line="269.4517421722412" w:lineRule="auto"/>
        <w:ind w:left="1707.8205871582031" w:right="14.107666015625" w:hanging="5.74081420898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Essa prevenção, aliás, pode ser encontrada no Decreto 78.231/76, que  regulamenta a LEI DO PNI: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1513671875" w:line="240" w:lineRule="auto"/>
        <w:ind w:left="0" w:right="26.0327148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29. É dever de todo cidadão submeter-se e os menores dos quais tenha 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0" w:right="1912.38830566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guarda ou responsabilidade, à vacinação obrigatória.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2470703125" w:line="240" w:lineRule="auto"/>
        <w:ind w:left="0" w:right="29.2419433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Parágrafo único. Só será dispensada da vacinação obrigatória, 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0" w:right="24.42260742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pessoa que apresentar Atestado Médico de contra-indicação explícita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2985.2441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da aplicação da vacina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Grifamos.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3955078125" w:line="268.7381172180176" w:lineRule="auto"/>
        <w:ind w:left="1706.278076171875" w:right="13.5803222656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 NÃO VACINAÇÃO, no momento, justifica-se pela legalidade da  RECUSA até que se tenha segurança de que a criança poderá receber tais  medicamentos, contudo, MEDIANTE RECOMENDAÇÃO MÉDICA, que é um direito  dos pais, a PROTEÇÃO DE SEUS FILHOS.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9384765625" w:line="269.4568061828613" w:lineRule="auto"/>
        <w:ind w:left="1710.6939697265625" w:right="18.231201171875" w:hanging="8.611145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Há RISCOS de morte para a criança, e isso ficou claro nas  complicações narradas pelo médico que assiste a família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05)</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359142303467" w:lineRule="auto"/>
        <w:ind w:left="1706.9355773925781" w:right="13.826904296875" w:hanging="4.857635498046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NÃO HÁ NENHUM DOLO em descumprir qualquer  regramento legal acerca das vacinas, mas, o ESTRITO EXERCÍCIO DO PODER  FAMILIAR E AUTORIDADE PARENTAL LEGAL, com respaldo legal para isso, à luz  do Art. 29, parágrafo único, do Decreto 78.231/76, supracitado.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9375" w:line="268.3709907531738" w:lineRule="auto"/>
        <w:ind w:left="1702.0779418945312" w:right="12.79052734375" w:hanging="1.32476806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Dessa forma, RECHAÇAM-SE as falaciosas alegações de dolo, que  não pode ser confundido com exercício da autoridade parental e proteção à filha,  previstos no Art. 4º, ECA e 227, da Constituição Federal.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22802734375" w:line="240" w:lineRule="auto"/>
        <w:ind w:left="0" w:right="821.590576171875" w:firstLine="0"/>
        <w:jc w:val="righ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 filha do Requerido NÃO É PROPRIEDADES DO ESTADO!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0517578125" w:line="268.370418548584" w:lineRule="auto"/>
        <w:ind w:left="1706.494140625" w:right="12.79541015625" w:hanging="4.41619873046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Ademais, OS DCOUMENTOS MÉDICOS APRESENTADOS devem  ser respeitados, sob pena de interferência indevida no exercício da medicina por  profissional NÃO qualificado, e no caso, um promotor de justiça.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313720703125" w:line="269.01869773864746" w:lineRule="auto"/>
        <w:ind w:left="1706.273193359375" w:right="14.41650390625" w:hanging="4.195098876953125"/>
        <w:jc w:val="both"/>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Aliás, sobre a interferência no trabalho de profissionais médicos, o  CÓDIGO DE ÉTICA MÉDICA,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nos artigos 52, 94 e 97</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veda expressamente a  interferência de outro médico em laudos/atestados/declarações de outros profissionais  médicos, quiçá de MEMBRO DO CONSTELHO TUTELAR, PROMOTOR e/ou JUIZ,  como nos documentos apresentados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05 e 06)</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seja como PERITO ou AUDITOR,  </w:t>
      </w:r>
      <w:r w:rsidDel="00000000" w:rsidR="00000000" w:rsidRPr="00000000">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tl w:val="0"/>
        </w:rPr>
        <w:t xml:space="preserve">in verbis: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26806640625" w:line="240" w:lineRule="auto"/>
        <w:ind w:left="0" w:right="0" w:firstLine="0"/>
        <w:jc w:val="center"/>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“Capítulo VII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6982421875" w:line="240" w:lineRule="auto"/>
        <w:ind w:left="0" w:right="3901.9915771484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Relação entre médicos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4775390625" w:line="240" w:lineRule="auto"/>
        <w:ind w:left="0" w:right="4051.18774414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É vedado ao médico: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6982421875" w:line="240" w:lineRule="auto"/>
        <w:ind w:left="4551.2200927734375" w:right="0" w:firstLine="0"/>
        <w:jc w:val="lef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06005859375" w:line="240" w:lineRule="auto"/>
        <w:ind w:left="0" w:right="28.20922851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52. Desrespeitar a prescrição ou o tratamento de paciente,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4775390625" w:line="240" w:lineRule="auto"/>
        <w:ind w:left="0" w:right="31.4685058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determinados por outro médico, mesmo quando em função de chefia ou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26.9494628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de auditoria,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salvo em situação de indiscutível benefício para o paciente,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65.225219726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devendo comunicar imediatamente o fato ao médico responsável.” Grifamos.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42626953125" w:line="240" w:lineRule="auto"/>
        <w:ind w:left="4548.8800048828125" w:right="0" w:firstLine="0"/>
        <w:jc w:val="lef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“Capítulo XI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6328125" w:line="240" w:lineRule="auto"/>
        <w:ind w:left="0" w:right="3565.991821289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Auditoria e perícia médica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4051.18774414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É vedado ao médico: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4546.90002441406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68505859375" w:line="240" w:lineRule="auto"/>
        <w:ind w:left="0" w:right="22.9882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94. Intervir, quando em função de auditor, assistente técnico ou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1611328125" w:line="240" w:lineRule="auto"/>
        <w:ind w:left="0" w:right="25.505371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perito, nos atos profissionais de outro médico</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ou fazer qualquer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68505859375" w:line="240" w:lineRule="auto"/>
        <w:ind w:left="0" w:right="28.50219726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apreciação em presença do examinado, reservando suas observações para 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4541.679992675781"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relatório.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4546.90002441406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375" w:line="240" w:lineRule="auto"/>
        <w:ind w:left="0" w:right="28.0883789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97. Autorizar,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vetar, bem como modificar, quando na função de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25.9985351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auditor ou de perito, procedimentos propedêuticos ou terapêuticos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28.3166503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instituídos,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salvo, no último caso, em situações de urgência, emergência ou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68505859375" w:line="240" w:lineRule="auto"/>
        <w:ind w:left="0" w:right="27.440185546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iminente perigo de morte do paciente,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comunicando, por escrito, o fato ao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4282.49145507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médico assistente.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600341796875" w:line="240" w:lineRule="auto"/>
        <w:ind w:left="0" w:right="25.5102539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98. Deixar de atuar com absoluta isenção quando designado para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0" w:right="26.5197753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servir como perito ou como auditor</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bem como ultrapassar os limites de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602294921875" w:line="240" w:lineRule="auto"/>
        <w:ind w:left="0" w:right="2666.0815429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suas atribuições e competência.” Grifamos.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6.9355773925781" w:right="0" w:firstLine="0"/>
        <w:jc w:val="left"/>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tl w:val="0"/>
        </w:rPr>
        <w:t xml:space="preserve">https://portal.cfm.org.br/images/PDF/cem2019.pdf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5537109375" w:line="240" w:lineRule="auto"/>
        <w:ind w:left="1705.831604003906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Acesso realizado em 08/12/2024, às 18:03h.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451171875" w:line="268.7333393096924" w:lineRule="auto"/>
        <w:ind w:left="1709.3643188476562" w:right="12.791748046875" w:hanging="7.28637695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Tome conhecimento Vossa Excelência que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NEM MESMO UM  MÉDICO, na função de perito ou auditor</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pode interferir no documento de qualquer  outro médico, sob pena de violação ética, com providências ético-disciplinares e  administrativas.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9619140625" w:line="268.6417865753174" w:lineRule="auto"/>
        <w:ind w:left="1706.273193359375" w:right="16.7785644531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Dessa forma, afastam-se todas as alegações de DOLO por parte do  Requerido em NÃO VACINAR a filha, por questões que não sejam estritamente  MÉDICAS.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376953125" w:line="269.4591236114502" w:lineRule="auto"/>
        <w:ind w:left="1708.9239501953125" w:right="14.1845703125" w:hanging="1.546783447265625"/>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V.1.1 – DEVER DE CAUTELA DOS PAIS – CONDUTA IRRETOCÁVEL DE  PROTEÇÃO DOS PAIS DA MENOR – ACUSAÇÕES LEVIANAS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79541015625" w:line="268.3697032928467" w:lineRule="auto"/>
        <w:ind w:left="1706.2725830078125" w:right="18.205566406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Irresponsavelmente, a exordial foi na linha de que os PAIS SÃO  IRRESPONSÁVEIS, por supostamente, estarem impedido o exercício de um direito da  menor.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300537109375" w:line="240" w:lineRule="auto"/>
        <w:ind w:left="1702.077331542968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Disse o membro do parquet: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174209594727" w:lineRule="auto"/>
        <w:ind w:left="1707.5979614257812" w:right="12.791748046875" w:hanging="5.520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Com a devida vênia e respeito, as alegações são DIFAMATÓRIAS e  INJURIOSAS, e merecem reprimenda.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31640625" w:line="240" w:lineRule="auto"/>
        <w:ind w:left="1702.077941894531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Explica-se.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723876953125" w:line="268.37428092956543" w:lineRule="auto"/>
        <w:ind w:left="1706.265869140625" w:right="12.91748046875" w:hanging="4.1900634765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Os pais foram caracterizados como “IRRESPONSÁVEIS”, por  supostamente se recusarem, sem justificativas, a vacinação da filha com o  medicamento contra covid-19.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105224609375" w:line="268.7314796447754" w:lineRule="auto"/>
        <w:ind w:left="1706.265869140625" w:right="12.7990722656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Todavia, colaciona-se o CARTÃO DE VACINAÇÃO da menor, e  facilmente se observará que TODAS AS VACINAS OBRIGATÓRIAS foram  ministradas, afastando quaisquer alegações de irresponsabilidade materna ou paterna,  conforme se faz juntar o documento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07)</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5.2191162109375" w:line="240" w:lineRule="auto"/>
        <w:ind w:left="1702.080383300781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359142303467" w:lineRule="auto"/>
        <w:ind w:left="1706.7147827148438" w:right="12.79052734375" w:hanging="4.636840820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Diante da PROVA IRREFUTÁVEL da conduta cuidadosa dos pais,  deve o PARQUET e membros do CONSELHO TUTELAR, e quem mais alegue falácias,  RESPEITAR O REQUERIDO e sua esposa, e pensarem DUAS VEZES antes de alegar  condutas desidiosas e ilegais por parte dos genitores.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163879394531" w:line="267.2811985015869" w:lineRule="auto"/>
        <w:ind w:left="1695.6747436523438" w:right="12.87353515625" w:firstLine="6.40319824218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a CONDUTA NARRADA pelo Parquet, e as provas  juntadas, estão em conflito, e não condizem com a realidade fática e probatória.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602394104004" w:lineRule="auto"/>
        <w:ind w:left="1707.5979614257812" w:right="12.79052734375" w:hanging="5.520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De um lado, AS FALÁCIAS e ACUSAÇÕES FALSAS E LEVIANAS  em uma peça exordial inepta.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8564453125" w:line="269.02233123779297" w:lineRule="auto"/>
        <w:ind w:left="1702.0779418945312" w:right="12.701416015625" w:hanging="1.32476806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Do outro, AS PROVAS E A VERDADE DOS FATOS.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Primeiro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os  pais provaram que são cautelosos e atentos aos cuidados com a filha, ministrando  todas as vacinas inclusas no PNI.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Segundo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há provas de impedimento médico para  receber vacina contra covid-19.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Terceiro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NÃO HÁ MERA UTILIZAÇÃO DO SENSO  COMUM, e sim, PROVAS IRREFUTÁVEIS de que a menor não poderá receber  nenhuma dose de medicamentos contra covid-19.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234375" w:line="269.4602394104004" w:lineRule="auto"/>
        <w:ind w:left="1710.9141540527344" w:right="12.767333984375" w:hanging="8.83621215820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Observando o registro de vacinas, nitidamente, afastam-se as  alegações de NEGLIGÊNCIA PATERNA ou MATERNA.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8564453125" w:line="240" w:lineRule="auto"/>
        <w:ind w:left="1702.082214355468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Exige-se RESPEITO aos pais, Excelência!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18359375" w:line="268.91444206237793" w:lineRule="auto"/>
        <w:ind w:left="1705.3982543945312" w:right="12.784423828125" w:firstLine="1705.935668945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Com isso, afastam-se as alegações perpetradas pelo Parquet, que  devem ser rechaçadas e ambos os pais, RESPEITADOS, cessando-se imediatamente a  perseguição, inclusive, orientado aos membros do Conselho Tutelar de suas  responsabilidades por aberturas de procedimentos inadequados, o que chamamos no  Direito de DENUNCIAÇÃO CALUNIOSA.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228271484375" w:line="269.45892333984375" w:lineRule="auto"/>
        <w:ind w:left="1710.9196472167969" w:right="65.5804443359375" w:hanging="3.53424072265625"/>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V.2 – DA INEXISTÊNCIA DE CONDUTA ILEGAL E OBRIGAÇÃO DE FAZER – IMPROCEDÊNCIA DA AÇÃO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18505859375" w:line="268.3732795715332" w:lineRule="auto"/>
        <w:ind w:left="1706.7245483398438" w:right="14.666748046875" w:firstLine="1704.6148681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Como visto acima, o Requerido e sua esposa são PAIS ZELOSOS,  RESPONSÁVEIS e ATENTOS À SAUDE E DIREITOS DE SUA FILHA, ao contrário do  alegado pelo Parquet.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105224609375" w:line="268.5025691986084" w:lineRule="auto"/>
        <w:ind w:left="1706.282958984375" w:right="12.93457031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Não obstante a todo esse cuidado, o médico que assiste à menor  EXPEDIU LAUDO MÉDICO com expressa contraindicação à vacina covid-19, e, além  disso, PRESCREVEU uma gama de exames médicos com o objetivo de prover ainda  mais a SEGURANÇA à filha do Requerido para receber os medicamentos previstos no  PNI, e não apenas aquele destinado ao combate da covid-19.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921142578125" w:line="268.7355422973633" w:lineRule="auto"/>
        <w:ind w:left="1695.6845092773438" w:right="16.966552734375" w:firstLine="6.4031982421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Foi ressaltado, e mais uma vez repisado, que apesar da  obrigatoriedade controversa prevista no Art. 14, do ECA, há PREVISÃO LEGAL de  exceção médica, como dispõe o Art. 29, parágrafo único, do Decreto que regulamenta  junstamente a LEI DO PNI, 6259/75: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8988037109375" w:line="240" w:lineRule="auto"/>
        <w:ind w:left="0" w:right="26.0241699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29. É dever de todo cidadão submeter-se e os menores dos quais tenha 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9979248046875" w:line="240" w:lineRule="auto"/>
        <w:ind w:left="0" w:right="1912.37976074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guarda ou responsabilidade, à vacinação obrigatória.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560058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Parágrafo único. Só será dispensada da vacinação obrigatória, 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4.42260742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pessoa que apresentar Atestado Médico de contra-indicação explícita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8671875" w:line="240" w:lineRule="auto"/>
        <w:ind w:left="0" w:right="2985.243530273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da aplicação da vacina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Grifamos.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45166015625" w:line="268.7325954437256" w:lineRule="auto"/>
        <w:ind w:left="1708.2603454589844" w:right="12.8466796875" w:hanging="6.182403564453125"/>
        <w:jc w:val="both"/>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Questiona-se: quem se responsabilizará por problemas de saúde  oriundos de quaisquer dos medicamentos que o MP requer obrigação para  inoculação, com impedimento médico? Vossa Excelência? Membro do MP?  Conselheiro Tutelar?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07763671875" w:line="268.73230934143066" w:lineRule="auto"/>
        <w:ind w:left="1706.273193359375" w:right="12.79174804687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Mesmo que houvesse obrigação de vacinar a filha, QUALQUER  MEDIDAS INVASIVAS SERIAM ILEGAIS, como perquirido pelo MP, eis que a menor  ESTÁ SENDO ASSISTIDA POR MÉDICO que expediu laudo e prescreveu exames, e  após, LAUDOS MÉDICOS DEFINITIVOS SERÃO EXPEDIDOS, haja vista expressa  previsão no Decreto que regulamenta o PNI excetua casos com declaração médica em  sentindo contrário às pretensões do Parquet, pautado pela Lei 6.259/75 e Decreto  78.231/76, Art. 29, parágrafo único.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981201171875" w:line="268.65949630737305" w:lineRule="auto"/>
        <w:ind w:left="1702.0779418945312" w:right="12.79052734375" w:hanging="1.32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Ainda, repisa-se que PROMOTOR NÃO É MÉDICO, e JUIZ  TAMBÉM NÃO É, e qualquer conduta, de qualquer agente, NEGANDO  REQUERIMENTOS MÉDICOS, assinados por MÉDICOS devidamente regulares em  seus respectivos CRMs,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inclusive por MÉDICOS como PERITOS OU AUDITORES</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são condutas ABSOLUTAMENTE ilegais, eis que violam o Código de Ética Médica,  nos artigos 52, 94, 97 e 98, do referido códex: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59521484375" w:line="240" w:lineRule="auto"/>
        <w:ind w:left="4559.201354980469"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“Capítulo VII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4103.9880371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Relação entre médicos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81591796875" w:line="240" w:lineRule="auto"/>
        <w:ind w:left="0" w:right="4048.787841796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É vedado ao médico: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4549.29992675781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27.96508789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52. Desrespeitar a prescrição ou o tratamento de paciente,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30.4528808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determinados por outro médico, mesmo quando em função de chefia ou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6982421875" w:line="240" w:lineRule="auto"/>
        <w:ind w:left="0" w:right="27.1667480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de auditoria,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salvo em situação de indiscutível benefício para o paciente,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58.0651855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devendo comunicar imediatamente o fato ao médico responsável.” Grifamos.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454833984375" w:line="240" w:lineRule="auto"/>
        <w:ind w:left="4559.200134277344"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“Capítulo XI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419189453125" w:line="240" w:lineRule="auto"/>
        <w:ind w:left="0" w:right="3563.583984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Auditoria e perícia médica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3782958984375" w:line="240" w:lineRule="auto"/>
        <w:ind w:left="0" w:right="4048.787841796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É vedado ao médico: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4549.29992675781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395751953125" w:line="240" w:lineRule="auto"/>
        <w:ind w:left="0" w:right="29.450683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94. Intervir, quando em função de auditor, assistente técnico ou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0" w:right="30.13305664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perito, nos atos profissionais de outro médico, ou fazer qualquer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26.450195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apreciação em presença do examinado</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reservando suas observações para 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4544.079895019531"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relatório.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4549.29992675781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57177734375" w:line="240" w:lineRule="auto"/>
        <w:ind w:left="0" w:right="28.21166992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97. Autorizar,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vetar, bem como modificar, quando na função de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578857421875" w:line="240" w:lineRule="auto"/>
        <w:ind w:left="0" w:right="28.7158203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auditor ou de perito, procedimentos propedêuticos ou terapêuticos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0" w:right="28.0651855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instituídos,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salvo, no último caso, em situações de urgência, emergência ou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58203125" w:line="240" w:lineRule="auto"/>
        <w:ind w:left="0" w:right="24.2980957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iminente perigo de morte do paciente, comunicando, por escrito, o fato ao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038818359375" w:line="240" w:lineRule="auto"/>
        <w:ind w:left="0" w:right="4396.7871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médico assistente.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689453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98. Deixar de atuar com absoluta isenção quando designado para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9.24926757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servir como perito ou como auditor, bem como ultrapassar os limites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0322265625" w:line="240" w:lineRule="auto"/>
        <w:ind w:left="0" w:right="2143.15002441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de suas atribuições e competência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Grifamos.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47607421875" w:line="269.13373947143555" w:lineRule="auto"/>
        <w:ind w:left="1706.7147827148438" w:right="14.0283203125" w:hanging="4.63104248046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Ressalte-se, mais uma vez, que o DECRETO 78.231, de 1976,  </w:t>
      </w:r>
      <w:r w:rsidDel="00000000" w:rsidR="00000000" w:rsidRPr="00000000">
        <w:rPr>
          <w:rFonts w:ascii="Palatino Linotype" w:cs="Palatino Linotype" w:eastAsia="Palatino Linotype" w:hAnsi="Palatino Linotype"/>
          <w:b w:val="1"/>
          <w:i w:val="1"/>
          <w:smallCaps w:val="0"/>
          <w:strike w:val="0"/>
          <w:color w:val="000000"/>
          <w:sz w:val="22.079999923706055"/>
          <w:szCs w:val="22.079999923706055"/>
          <w:u w:val="none"/>
          <w:shd w:fill="auto" w:val="clear"/>
          <w:vertAlign w:val="baseline"/>
          <w:rtl w:val="0"/>
        </w:rPr>
        <w:t xml:space="preserve">“Regulamenta a Lei nº 6.259, de 30 de outubro de 1975, que dispõe sobre a organização  das ações de Vigilância Epidemiológica, sobre o Programa Nacional de Imunizações,  estabelece normas relativas à notificação compulsória de doenças”</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 traz em seu  artigo 29, parágrafo único, inclusive aventado pelo ilustre membro do Parquet em sua  inicial, a seguinte determinação: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2275390625" w:line="240" w:lineRule="auto"/>
        <w:ind w:left="0" w:right="26.0339355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29. É dever de todo cidadão submeter-se e os menores dos quais tenha a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8671875" w:line="240" w:lineRule="auto"/>
        <w:ind w:left="0" w:right="1912.38891601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guarda ou responsabilidade, à vacinação obrigatória.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857421875" w:line="240" w:lineRule="auto"/>
        <w:ind w:left="0" w:right="23.045654296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Parágrafo único. Só será dispensada da vacinação obrigatória, 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4775390625" w:line="240" w:lineRule="auto"/>
        <w:ind w:left="0" w:right="23.17260742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pessoa que apresentar Atestado Médico de contra-indicação explícita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2985.4858398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da aplicação da vacina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Grifamos.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20166015625" w:line="240" w:lineRule="auto"/>
        <w:ind w:left="1702.0779418945312"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7978515625" w:line="267.28763580322266" w:lineRule="auto"/>
        <w:ind w:left="1707.3948669433594" w:right="13.538818359375" w:hanging="0.0177001953125"/>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V.3 – DA IMPROCEDÊNCIA DA AÇÃO – MANEJO INDEVIDO – PERSEGUIÇÃO  À MENOR E À FAMÍLIA – AUSÊNCIA DE CAUTELA DO PARQUET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240966796875" w:line="268.3697032928467" w:lineRule="auto"/>
        <w:ind w:left="1706.2884521484375" w:right="16.669921875" w:hanging="4.1952514648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Com a devida vênia, a causa proposta pelo Parquet deve ser julgada  improcedente, eis que seu objeto é de natureza persecutória, desvirtuando o seu manejo.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31982421875" w:line="240" w:lineRule="auto"/>
        <w:ind w:left="1702.093200683593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Diz o Art. 227 da Constituição Federal: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1220703125" w:line="240" w:lineRule="auto"/>
        <w:ind w:left="0" w:right="23.82446289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227. É dever da família, da sociedade e do Estado assegurar à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6982421875" w:line="240" w:lineRule="auto"/>
        <w:ind w:left="0" w:right="22.99194335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criança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ao adolescente e ao jovem,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com absoluta prioridade</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o direito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à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2.9919433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vida, à saúde, à alimentação,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à educação</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ao lazer, à profissionalização,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à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990234375" w:line="240" w:lineRule="auto"/>
        <w:ind w:left="0" w:right="30.310058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cultura, à dignidade, ao respeito, à liberdade e à convivência familiar 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28.240966796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comunitária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além de colocá-los a salvo de toda forma de negligência,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06005859375" w:line="240" w:lineRule="auto"/>
        <w:ind w:left="0" w:right="205.0848388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discriminação, exploração, violência, crueldade e opressão</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Grifamos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402587890625" w:line="240" w:lineRule="auto"/>
        <w:ind w:left="1702.073974609375"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Na mesma linha aduz o Art. 5º do ECA: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3056640625" w:line="240" w:lineRule="auto"/>
        <w:ind w:left="0" w:right="28.7182617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5º Nenhuma criança ou adolescente será objeto de qualquer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58154296875" w:line="240" w:lineRule="auto"/>
        <w:ind w:left="0" w:right="27.4829101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forma de negligência, discriminação, exploração, violência, crueldade 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28.8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opressão</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punido na forma da lei qualquer atentado, por ação ou omissão, aos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865.190429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seus direitos fundamentais.” Grifmaos.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804931640625" w:line="269.4591522216797" w:lineRule="auto"/>
        <w:ind w:left="1712.0161437988281" w:right="13.638916015625" w:hanging="9.936065673828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Além disso, as condutas praticadas pelo Conselho Tutelar e Parquet,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em tese</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assemelham-se à prática da TORTURA, de acordo com a LEI 9.455/97: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0.05981445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1º Constitui crime de tortura: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0" w:right="73.0871582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 - constranger alguém com emprego de violência ou grave ameaça, causando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6328125" w:line="240" w:lineRule="auto"/>
        <w:ind w:left="0" w:right="3431.58569335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lhe sofrimento físico ou mental: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4549.298706054687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6328125" w:line="240" w:lineRule="auto"/>
        <w:ind w:left="0" w:right="24.252929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II - submeter alguém, sob sua guarda, poder ou autoridade, com emprego de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8671875" w:line="240" w:lineRule="auto"/>
        <w:ind w:left="0" w:right="28.1359863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violência ou grave ameaça, a intenso sofrimento físico ou mental, como forma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6328125" w:line="240" w:lineRule="auto"/>
        <w:ind w:left="0" w:right="1484.58312988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 aplicar castigo pessoal ou medida de caráter preventivo.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52197265625" w:line="240" w:lineRule="auto"/>
        <w:ind w:left="0" w:right="71.520996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1º Na mesma pena incorre quem submete pessoa presa ou sujeita a medida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6.8786621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 segurança a sofrimento físico ou mental, por intermédio da prática de ato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0673828125" w:line="240" w:lineRule="auto"/>
        <w:ind w:left="0" w:right="1828.390502929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não previsto em lei ou não resultante de medida legal.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30.4772949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2º Aquele que se omite em face dessas condutas, quando tinha o dever de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6328125" w:line="240" w:lineRule="auto"/>
        <w:ind w:left="0" w:right="488.58215332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evitá-las ou apurá-las, incorre na pena de detenção de um a quatro anos.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8671875" w:line="240" w:lineRule="auto"/>
        <w:ind w:left="4549.298706054687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5107421875" w:line="240" w:lineRule="auto"/>
        <w:ind w:left="0" w:right="2082.78686523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4º Aumenta-se a pena de um sexto até um terço: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30.301513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5º A condenação acarretará a perda do cargo, função ou emprego público e a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42626953125" w:line="240" w:lineRule="auto"/>
        <w:ind w:left="0" w:right="920.58166503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interdição para seu exercício pelo dobro do prazo da pena aplicada.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6328125" w:line="240" w:lineRule="auto"/>
        <w:ind w:left="0" w:right="462.30346679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6º O crime de tortura é inafiançável e insuscetível de graça ou anistia.”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56787109375" w:line="268.3697032928467" w:lineRule="auto"/>
        <w:ind w:left="1706.4851379394531" w:right="16.62475585937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Ainda, o Supremo Tribunal Federal, na ADPF 898/DF, já se  posicionou sobre o afastamento daquelas pessoas com expressa recomendação médica  em sentindo contrário à compulsoriedade de vacinação: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244384765625" w:line="240" w:lineRule="auto"/>
        <w:ind w:left="0" w:right="23.8378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“DIREITO CONSTITUCIONAL DO TRABALHO. DIREITO À SAÚDE.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42626953125" w:line="240" w:lineRule="auto"/>
        <w:ind w:left="0" w:right="26.0449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ARGUIÇÕES DE DESCUMPRIMENTO DE PRECEITO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24.855957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FUNDAMENTAL. PANDEMIA DE COVID-19. PORTARIA MTPS Nº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27.128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620/2021. VEDAÇÃO À EXIGÊNCIA DE VACINAÇÃO. ATO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28.0480957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INFRALEGAL. INCONSTITUCIONALIDADE. (...) 2. Existe consenso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25.692138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médico-científico quanto à importância da vacinação para reduzir o risco de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42626953125" w:line="240" w:lineRule="auto"/>
        <w:ind w:left="0" w:right="27.95898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contágio por Covid-19, bem como para aumentar a capacidade de resistência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107421875" w:line="240" w:lineRule="auto"/>
        <w:ind w:left="0" w:right="25.40283203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 pessoas que venham a ser infectadas.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Por essa razão, o Supremo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93798828125" w:line="240" w:lineRule="auto"/>
        <w:ind w:left="0" w:right="30.02563476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Tribunal Federal considerou legítima a vacinação compulsória, não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6982421875" w:line="240" w:lineRule="auto"/>
        <w:ind w:left="0" w:right="29.0307617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por sua aplicação forçada, mas pela adoção de medidas de coerção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28.6682128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indiretas.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Nesse sentido: ARE 1.267.879, Rel. Min. Luís Roberto Barroso;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0" w:right="30.16113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ADIs 6.586 e 6.587, Rel. Min. Ricardo Lewandowski. (...) 7. Deferimento da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151611328125" w:line="240" w:lineRule="auto"/>
        <w:ind w:left="0" w:right="24.01367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cautelar, para suspender os dispositivos impugnados.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Fica ressalvada 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399658203125" w:line="240" w:lineRule="auto"/>
        <w:ind w:left="0" w:right="29.4750976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situação das pessoas que têm expressa contraindicação médica à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23.6486816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vacinação,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fundada no Plano Nacional de Vacinação contra a COVID-19 ou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588623046875" w:line="240" w:lineRule="auto"/>
        <w:ind w:left="0" w:right="29.824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em consenso científico, hipótese em que se deve admitir a testagem periódica.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0" w:right="24.7839355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(STF - ADPF: 898 DF 0063967-95.2021.1.00.0000, Relator: ROBERTO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57177734375" w:line="240" w:lineRule="auto"/>
        <w:ind w:left="0" w:right="28.3569335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BARROSO, Data de Julgamento: 07/02/2022, Data de Publicação: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0" w:right="4091.87011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10/02/2022)”Grifamos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598388671875" w:line="268.71191024780273" w:lineRule="auto"/>
        <w:ind w:left="1706.2734985351562" w:right="12.79174804687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Se o objetivo da ação era, EM OBRIGAÇÃO DE FAZER, vacinar a  menor, de forma compulsória, tem-se que a IMPROCEDÊNCIA da demanda é o único  caminho, eis que ainda restam presentes nos autos o LAUDO MÉDICO e EXAMES a  serem feitos, para que, futuramente seja apresentado ATESTADO MÉDICO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602394104004" w:lineRule="auto"/>
        <w:ind w:left="1710.0321960449219" w:right="13.026123046875" w:hanging="4.642181396484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DEFINITIVO permitindo ou não a vacinação requerida pelo MP, o que estará em  sintonia com o entendimento do STF, ADPF 898/DF.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1240234375" w:line="269.45966720581055" w:lineRule="auto"/>
        <w:ind w:left="1706.2786865234375" w:right="18.89160156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Ante a perda o OBJETO da ação proposta, por perda superveniente,  medida que se impõe é a sua extinção (Art. 485, VI, CPC), ou, no mérito, A  IMPROCEDÊNCIA, diante da ilegalidade proposta.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1005859375" w:line="268.9142417907715" w:lineRule="auto"/>
        <w:ind w:left="1711.1361694335938" w:right="13.817138671875" w:hanging="9.05273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Manter ativa a presente ACP, diante de tantas ilegalidades, e perda  do objeto, é perpetuar a PERSEGUIÇÃO DO ESTADO A UMA FAMÍLIA, desprovida  de seus direitos mais comezinhos, A DIGNIDADE DA PESSOA HUMANA, e sofrendo  discriminação por parte do Poder Público.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8857421875" w:line="240" w:lineRule="auto"/>
        <w:ind w:left="1702.083435058593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0517578125" w:line="269.4522285461426" w:lineRule="auto"/>
        <w:ind w:left="1707.6034545898438" w:right="14.578857421875" w:hanging="5.5200195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sendo o objeto da AÇÃO tomar conhecimento se a menor  PODE ou NÃO ser inoculada, eis que não existe mais tal objeto, devendo a mesma ser  EXTINTA, nos termos do Art. 485, VI, CPC, por total falta de interesse de agir.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5888671875" w:line="268.9197063446045" w:lineRule="auto"/>
        <w:ind w:left="1702.0834350585938" w:right="15.484619140625" w:hanging="1.32476806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Ainda, por amor ao debate, tem-se que a própria inclusão da vacina  covid-19, no PNI, através de NOTA TÉCNICA, como aventado indiretamente pelo MP,  é CONDUTA ATÍPICA no âmbito administrativo, pois há claro vício de formalidade  na utilização de norma secundária para impor efeitos a terceiros e erga omnes, uma  vez que sua destinação é no âmbito interno da repartição pública. Vejamos.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179443359375" w:line="268.3697032928467" w:lineRule="auto"/>
        <w:ind w:left="1707.3826599121094" w:right="12.87109375" w:hanging="0.00244140625"/>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VI – DA ILEGAL INCLUSÃO DE VACINAS NO PNI POR “NOTA TÉCNICA” – VÍCIO DE FORMALIDADE – VIOLAÇÃO AOS PRINCÍPIOS DA  ADMINSITRAÇÃO PÚBLICA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31982421875" w:line="268.7351703643799" w:lineRule="auto"/>
        <w:ind w:left="1705.8456420898438" w:right="13.326416015625" w:hanging="3.753662109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Calha esclarecer ao nobre promotor que o menor acima identificado  está em perfeitas condições de saúde, e sob os cuidados dos pais, na forma prevista no  Art. 1.630 do Código Civil e Art. 21, do ECA, regidos pelo PODER FAMILIAR, bem  como de seu profissional médico de confiança.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9405517578125" w:line="268.914213180542" w:lineRule="auto"/>
        <w:ind w:left="1706.5119934082031" w:right="10.44921875" w:firstLine="1704.8316955566406"/>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Como dito, e aqui repisado, o DECRETO nº 78.231/76, que  regulamentou a Lei 6.259/76, “LEI DO PNI”, estabeleceu a EXCEPCIONALIDADE  para afastamento de obrigatoriedade de vacinação, quando por DISPENSA MÉDICA,  como é o caso da filha do ora Requerido: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252685546875" w:line="240" w:lineRule="auto"/>
        <w:ind w:left="0" w:right="1820.618896484375" w:firstLine="0"/>
        <w:jc w:val="right"/>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tl w:val="0"/>
        </w:rPr>
        <w:t xml:space="preserve">“DECRETO No 78.231, DE 12 DE AGOSTO DE 1976.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3831787109375" w:line="240" w:lineRule="auto"/>
        <w:ind w:left="0" w:right="30.892333984375" w:firstLine="0"/>
        <w:jc w:val="right"/>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tl w:val="0"/>
        </w:rPr>
        <w:t xml:space="preserve">Regulamenta a Lei nº 6.259, de 30 de outubro de 1975, que dispõe sobre a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782958984375" w:line="240" w:lineRule="auto"/>
        <w:ind w:left="0" w:right="30.731201171875" w:firstLine="0"/>
        <w:jc w:val="right"/>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tl w:val="0"/>
        </w:rPr>
        <w:t xml:space="preserve">organização das ações de Vigilância Epidemiológica, sobre o Programa Nacional de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521240234375" w:line="240" w:lineRule="auto"/>
        <w:ind w:left="0" w:right="31.09375" w:firstLine="0"/>
        <w:jc w:val="right"/>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tl w:val="0"/>
        </w:rPr>
        <w:t xml:space="preserve">Imunizações, estabelece normas relativas à notificação compulsória de doenças, e dá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59771728515625" w:line="240" w:lineRule="auto"/>
        <w:ind w:left="0" w:right="4310.3753662109375" w:firstLine="0"/>
        <w:jc w:val="right"/>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7.040000915527344"/>
          <w:szCs w:val="17.040000915527344"/>
          <w:u w:val="none"/>
          <w:shd w:fill="auto" w:val="clear"/>
          <w:vertAlign w:val="baseline"/>
          <w:rtl w:val="0"/>
        </w:rPr>
        <w:t xml:space="preserve">outras providências.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478515625" w:firstLine="0"/>
        <w:jc w:val="right"/>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tl w:val="0"/>
        </w:rPr>
        <w:t xml:space="preserve">Art. 29. É dever de todo cidadão submeter-se e os menores dos quais tenha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8134765625" w:line="240" w:lineRule="auto"/>
        <w:ind w:left="0" w:right="1513.9886474609375" w:firstLine="0"/>
        <w:jc w:val="right"/>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tl w:val="0"/>
        </w:rPr>
        <w:t xml:space="preserve">a guarda ou responsabilidade, à vacinação obrigatória.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228515625" w:line="240" w:lineRule="auto"/>
        <w:ind w:left="0" w:right="29.273681640625" w:firstLine="0"/>
        <w:jc w:val="right"/>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tl w:val="0"/>
        </w:rPr>
        <w:t xml:space="preserve">Parágrafo único. Só será dispensada da vacinação obrigatória, a pessoa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22.99560546875" w:firstLine="0"/>
        <w:jc w:val="right"/>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tl w:val="0"/>
        </w:rPr>
        <w:t xml:space="preserve">que apresentar Atestado Médico de contra-indicação explícita da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0576171875" w:line="240" w:lineRule="auto"/>
        <w:ind w:left="0" w:right="3281.806640625" w:firstLine="0"/>
        <w:jc w:val="right"/>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tl w:val="0"/>
        </w:rPr>
        <w:t xml:space="preserve">aplicação da vacina.” Grifamos.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40380859375" w:line="268.919734954834" w:lineRule="auto"/>
        <w:ind w:left="1706.0563659667969" w:right="12.54150390625" w:hanging="3.974456787109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7.040000915527344"/>
          <w:szCs w:val="17.04000091552734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Tal excepcionalidade está comprovada nos autos com a juntada do  LAUDO MÉDICO com expressa CONTRAINDICAÇÃO MÉDICA à vacina almejada  pelo Parquet, devidamente fundamentada e com detalhes que impedem a inoculação  pretendida, razão da presente perseguição.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28515625" w:line="268.5894298553467" w:lineRule="auto"/>
        <w:ind w:left="1705.3939819335938" w:right="10.38208007812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de acordo com o decreto que regulamenta a LEI DO PNI, a  filha do Requerido possui EXPRESSA RECOMENDAÇÃO MÉDICA para não  inoculação, expedida por médico inscrito no CRM e que, após avaliar a ANAMNESE  FAMILIAR, e histórico da criança, apresentou o referido ATESTADO MÉDICO DE  DISPENSA DE VACINAÇÃO, conforme dispõe o parágrafo único do Art. 29, do  Decreto 78.231/76.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8299560546875" w:line="268.89570236206055" w:lineRule="auto"/>
        <w:ind w:left="1695.6787109375" w:right="10.340576171875" w:firstLine="6.4031982421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Dessa feita, tem-se que JUSTIFICADA a recusa, amparada por norma  jurídica específica, bem como assistida por profissional médico com o seguinte  currículo: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DJALMA NUNES MARQUES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é Titular da Cadeira 37 do Colegiado  Acadêmico de Ciências Médicas da Academia Brasileira de Ciência, Artes, História e  Literatura - ABRASCI, Mestre em Fisiopatologia Médica e PhD em Medicina e Cirurgia  “SOBRESALIENTE CUM LAUDE” pela UNIVERSIDADE DE BARCELONA;  Consultor ad hoc do Programa Iberoamericano de Ciência y Tecnología para el  Desarrollo (CYTED); Professor orientador em cursos de pós-graduação em  universidades do Brasil e Europa; Coordenador de projetos de pesquisa  subvencionadas pelo CNPq, CAPES, FINEP, FACEPE, Pesquisador da Agencia  Española de Cooperación Internacional, - AECI - Coordenador da Associação Médicos  pela Vida.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48583984375" w:line="268.6416435241699" w:lineRule="auto"/>
        <w:ind w:left="1710.6890869140625" w:right="10.384521484375" w:hanging="8.6111450195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Contudo, ainda por lúdico amor ao debate, vem o ilustre advogado  que ao final assina, DISCORDAR do posicionamento equivocado do ilustre Promotor  autor da peça inicial, quanto à suposta inclusão da vacina Covid-19 no PNI.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8011474609375" w:line="240" w:lineRule="auto"/>
        <w:ind w:left="1702.077941894531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Disse o Parquet em sua exordial, que: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763580322266" w:lineRule="auto"/>
        <w:ind w:left="1714.4427490234375" w:right="15.58349609375" w:hanging="12.36480712890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Além disso, afirmou, SEM PROVAS, que a vacina indicada é  “considerada eficaz e segura”.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76025390625" w:line="268.37605476379395" w:lineRule="auto"/>
        <w:ind w:left="1709.80224609375" w:right="10.8203125" w:hanging="7.72796630859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Todavia, NÃO APRESENTOU PROVAS do que alegou, violando o  dever inerente ao Autor de ações, previsto no Art. 373, I, CPC, ou seja, NÃO  CONSTITUIU O SEU DIREITO.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158935546875" w:line="269.45892333984375" w:lineRule="auto"/>
        <w:ind w:left="1706.7111206054688" w:right="11.36474609375" w:hanging="4.636840820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Lado outro, o Requerido, cumpriu fielmente a sua incumbência, em  impugnação específica, em DESCONSTITUIR, EXTINGUIR e IMPEDIR o suposto  direito alegado, conforme redação do Art. 373, II, CPC.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18505859375" w:line="268.73276710510254" w:lineRule="auto"/>
        <w:ind w:left="1705.3863525390625" w:right="10.9301757812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Porquanto provada a condição de IMPOSSIBILIDADE de ser  vacinada, a ação deverá ser julgada IMPROCEDENTE, caso ultrapasse a barreira  impeditiva da falta de interesse de agir, o que, sem dúvidas, seria teratológico do ponto  de vista jurídico, caracterizando notória perseguição do Estado, sem razões.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981201171875" w:line="240" w:lineRule="auto"/>
        <w:ind w:left="1702.074279785156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Pois bem.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021240234375" w:line="267.8240489959717" w:lineRule="auto"/>
        <w:ind w:left="1710.6854248046875" w:right="11.005859375" w:hanging="8.611145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 tocante à suposta inclusão das vacinas covid-19, no PNI, tem-se a  considerar.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32373046875" w:line="267.28137016296387" w:lineRule="auto"/>
        <w:ind w:left="1712.2311401367188" w:right="16.03271484375" w:hanging="10.1568603515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 Lei 6259/75, que criou o PNI, foi regulamentada pelo DECRETO  78231/76.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8089599609375" w:line="240" w:lineRule="auto"/>
        <w:ind w:left="1705.6108093261719" w:right="0" w:firstLine="0"/>
        <w:jc w:val="left"/>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tl w:val="0"/>
        </w:rPr>
        <w:t xml:space="preserve">https://www.planalto.gov.br/ccivil_03/leis/l6259.htm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64794921875" w:line="240" w:lineRule="auto"/>
        <w:ind w:left="1700.3115844726562" w:right="0" w:firstLine="0"/>
        <w:jc w:val="left"/>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tl w:val="0"/>
        </w:rPr>
        <w:t xml:space="preserve">Acesso realizado em 08/12/2024, às 18:40h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84619140625" w:line="265.1096248626709" w:lineRule="auto"/>
        <w:ind w:left="1700.3115844726562" w:right="1759.2449951171875" w:firstLine="5.299224853515625"/>
        <w:jc w:val="left"/>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tl w:val="0"/>
        </w:rPr>
        <w:t xml:space="preserve">https://www.planalto.gov.br/ccivil_03/decreto/1970-1979/D78231.htm </w:t>
      </w:r>
      <w:r w:rsidDel="00000000" w:rsidR="00000000" w:rsidRPr="00000000">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tl w:val="0"/>
        </w:rPr>
        <w:t xml:space="preserve">Acesso realizado em 08/12/2024, às 18:40h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336826324463" w:lineRule="auto"/>
        <w:ind w:left="1709.5851135253906" w:right="12.413330078125" w:hanging="7.507171630859375"/>
        <w:jc w:val="both"/>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 ementa do Decreto 78.231/76 aduz que ele </w:t>
      </w:r>
      <w:r w:rsidDel="00000000" w:rsidR="00000000" w:rsidRPr="00000000">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tl w:val="0"/>
        </w:rPr>
        <w:t xml:space="preserve">“Regulamenta a Lei nº  6.259, de 30 de outubro de 1975, que dispõe sobre a organização das ações de Vigilância  Epidemiológica, sobre o Programa Nacional de Imunizações, estabelece normas relativas à  notificação compulsória de doenças, e dá outras providências.”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87646484375" w:line="240" w:lineRule="auto"/>
        <w:ind w:left="1702.077941894531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 Art. 1º do aludido decreto diz que: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953125" w:line="240" w:lineRule="auto"/>
        <w:ind w:left="0" w:right="20.5895996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“As ações de vigilância epidemiológica e a notificação compulsória de doenças,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5.78613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o Programa Nacional de Imunizações e as vacinações de caráter obrigatório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0673828125" w:line="240" w:lineRule="auto"/>
        <w:ind w:left="0" w:right="26.14257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serão organizados e disciplinados, em todo o território nacional, pelo disposto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7.7893066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na Lei número 6.259, de 30 de outubro de 1975, neste regulamento e demais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6328125" w:line="240" w:lineRule="auto"/>
        <w:ind w:left="0" w:right="1041.191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normas complementares estabelecidas pelo Ministério da Saúde.”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48828125" w:line="240" w:lineRule="auto"/>
        <w:ind w:left="1702.079772949218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 seu artigo 28 é claro: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5634765625" w:line="240" w:lineRule="auto"/>
        <w:ind w:left="0" w:right="26.525878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28. As Secretarias de Saúde dos Estados, do Distrito Federal, e dos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8671875" w:line="240" w:lineRule="auto"/>
        <w:ind w:left="0" w:right="25.76782226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Territórios poderão tornar obrigatório o uso de outros tipos de vacina para 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353.989257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população de suas áreas geográficas desde que: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43994140625" w:line="240" w:lineRule="auto"/>
        <w:ind w:left="0" w:right="25.76538085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 - Obedeçam ao disposto neste Decreto e nas demais normas complementares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1830.78613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baixadas para sua execução pelo Ministério da Saúde;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6328125" w:line="240" w:lineRule="auto"/>
        <w:ind w:left="0" w:right="327.785034179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II - O Ministério da Saúde aprove previamente, a conveniência da medida;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3427734375" w:line="240" w:lineRule="auto"/>
        <w:ind w:left="0" w:right="1115.2893066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III - Reunam condições operacionais para a execução das ações.”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56787109375" w:line="269.4517421722412" w:lineRule="auto"/>
        <w:ind w:left="1705.389404296875" w:right="16.23046875" w:hanging="3.31207275390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 Estado de Santa Catarina, bem como o município de Tangará,  DEVEM RESPEITAR as normas editadas pelo Ministério da Saúde.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8564453125" w:line="269.45892333984375" w:lineRule="auto"/>
        <w:ind w:left="1706.7141723632812" w:right="10.48095703125" w:hanging="4.636840820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 ilustre membro do Parquet mencionou inclusão no PNI, que  incluiu a vacina Covid-19 no calendário de vacinas obrigatórias.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978515625" w:line="269.4590663909912" w:lineRule="auto"/>
        <w:ind w:left="1706.2725830078125" w:right="11.2805175781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Porém, o ato foi realizado por NOTA TÉCNICA, o que não é cabível  para incluir vacina no PNI, e sim, mesmo de forma absurda, uma PORTARIA, no  mínimo.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21826171875" w:line="240" w:lineRule="auto"/>
        <w:ind w:left="1702.0773315429688"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Explica-se.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24462890625" w:line="268.7336826324463" w:lineRule="auto"/>
        <w:ind w:left="1706.4933776855469" w:right="14.47143554687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Em 2004, mesmo violando a LEGALIDADE, o Ministério da Saúde  editou a PORTARIA 597/2004, assinada pelo ministro da Saúde, criando obrigações a  particulares, o que extrapola a natureza jurídica do ato, mas que diz em seu caput o  seguinte: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497558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“O MINISTRO DE ESTADO DA SAÚDE, no uso de suas atribuições 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8.3007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tendo em vista o disposto nos arts 27 e 29 do Decreto nº 78.231, de 12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12109375" w:line="240" w:lineRule="auto"/>
        <w:ind w:left="0" w:right="24.44213867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de agosto de 1976, que regulamenta a Lei nº 6.259, de 30 de outubro de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4546.600036621094"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1975</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0224609375" w:line="240" w:lineRule="auto"/>
        <w:ind w:left="0" w:right="26.67114257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Considerando a necessidade de estabelecer normas sobre o Programa Nacional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0322265625" w:line="240" w:lineRule="auto"/>
        <w:ind w:left="0" w:right="3947.58422851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 Imunizações, resolve: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125" w:line="240" w:lineRule="auto"/>
        <w:ind w:left="0" w:right="26.3745117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1º Instituir, em todo território nacional, os calendários de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681640625" w:line="240" w:lineRule="auto"/>
        <w:ind w:left="0" w:right="23.1079101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vacinação visando o controle, eliminação e erradicação das doenças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7.23266601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imunopreveníveis por intermédio do Programa Nacional de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39453125" w:line="240" w:lineRule="auto"/>
        <w:ind w:left="0" w:right="26.33666992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Imunizações, vinculado ao Departamento de Vigilância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567.782592773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Epidemiológica – DEVEP, da Secretaria de Vigilância em Saúde</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134765625" w:line="240" w:lineRule="auto"/>
        <w:ind w:left="0" w:right="21.239013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2º Estabelecer que a partir de 2004 serão adotados o Calendário Básico de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0322265625" w:line="240" w:lineRule="auto"/>
        <w:ind w:left="0" w:right="26.64672851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Vacinação da Criança, o Calendário de Vacinação do Adolescente e Calendário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7.221679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 Vacinação do Adulto e Idoso, conforme disposto nos Anexos I, II e III desta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0322265625" w:line="240" w:lineRule="auto"/>
        <w:ind w:left="0" w:right="3791.58386230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Portaria, respectivamente.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833984375" w:line="240" w:lineRule="auto"/>
        <w:ind w:left="0" w:right="21.49047851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3º Determinar que as vacinas e períodos estabelecidos nos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638916015625" w:line="240" w:lineRule="auto"/>
        <w:ind w:left="0" w:right="27.23632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calendários constantes dos Anexos I, II e III desta Portaria são de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6982421875" w:line="240" w:lineRule="auto"/>
        <w:ind w:left="0" w:right="4113.584594726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caráter obrigatório.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382568359375" w:line="240" w:lineRule="auto"/>
        <w:ind w:left="0" w:right="26.5161132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4º O cumprimento da obrigatoriedade das vacinações será comprovado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0224609375" w:line="240" w:lineRule="auto"/>
        <w:ind w:left="0" w:right="26.3073730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por meio de atestado de vacinação a ser emitido pelos serviços públicos de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4140625" w:line="240" w:lineRule="auto"/>
        <w:ind w:left="0" w:right="25.1257324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saúde ou por médicos em exercício de atividades privadas, devidamente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26.3574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credenciadas para tal fim pela autoridade de saúde competente, conforme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3128.084106445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disposto no art. 5º da Lei 6.529/75.”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7744140625" w:line="269.4536018371582" w:lineRule="auto"/>
        <w:ind w:left="1705.8316040039062" w:right="407.1563720703125" w:firstLine="1.106109619140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tl w:val="0"/>
        </w:rPr>
        <w:t xml:space="preserve">https://bvsms.saude.gov.br/bvs/saudelegis/gm/2004/prt0597_08_04_2004.html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Acesso realizado em 08/12/2024, às 18:47h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1005859375" w:line="268.3735656738281" w:lineRule="auto"/>
        <w:ind w:left="1707.8187561035156" w:right="10.281982421875" w:hanging="5.7408142089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Observando a PORTARIA 597/2004, em vigor até esta data, e não  revogada, mesmo que respeitasse a LEGALIDADE, NENHUMA VACINA CONTRA  COVID-19 está nela inserida. Observe!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4256591796875" w:line="268.9149570465088" w:lineRule="auto"/>
        <w:ind w:left="1705.3900146484375" w:right="10.38940429687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Ressalte-se que a aludida portaria TAMBÉM VIOLA O PRINCÍPIO  DA LEGALIDADE, eis que se trata de norma secundária e eficácia INTERNA  CORPORIS, ou seja, no âmbito do Ministério da Saúde, e jamais ao público externo,  como se norma fosse.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2264404296875" w:line="268.3700466156006" w:lineRule="auto"/>
        <w:ind w:left="1706.7147827148438" w:right="15.802001953125" w:hanging="4.636840820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Portanto, HÁ VÍCIO DE FORMALIDADE GRAVÍSSIMO em incluir  imunizantes no PNI através de “nota técnica”, e, da mesma forma, através de  “PORTARIA”, que se trata de uma norma secundária.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299011230469" w:line="268.33462715148926" w:lineRule="auto"/>
        <w:ind w:left="1705.8322143554688" w:right="10.350341796875" w:hanging="3.7542724609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Dessa forma, mesmo viciada, encontra-se “válida e vigente” a  portaria 597/2004, e não a tal NOTA TÉCNICA Nº 118/2023-CGICI/DPNI/SVSA/MS, de  20/12/2023, que está absolutamente ilegal e com vício de formalidade.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5966720581055" w:lineRule="auto"/>
        <w:ind w:left="1709.3643188476562" w:right="13.343505859375" w:hanging="7.28637695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 ATO é nulo, eis que não seguiu o que determina o Decreto  78231/76, artigos 27 e 29, sendo, portanto, IMPERTINENTE qualquer conduta que  obrigue qualquer pessoa a vacinar um filho com esse medicamento.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1005859375" w:line="268.7303924560547" w:lineRule="auto"/>
        <w:ind w:left="1702.0779418945312" w:right="10.26123046875" w:hanging="1.32476806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Pelo princípio da instrumentalidade das formas, a existência do ato  não se constitui em um fim em si mesmo, mas representa um instrumento utilizado  para se atingir determinada finalidade,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quando não causa prejuízo às partes</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ainda  que contenha vício.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93212890625" w:line="268.7359142303467" w:lineRule="auto"/>
        <w:ind w:left="1704.285888671875" w:right="12.06787109375" w:hanging="2.2079467773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 presente caso, diante da expressa previsão médica de NÃO  VACINAÇÃO, além do vício, há prejuízos à saúde da menor, eis que a obrigatoriedade  ILEGAL vai de encontro à recomendação médica, que está baseada na exceção à regra  prevista no Art. 29, conforme parágrafo único, do Decreto 78231/76: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954833984375" w:line="240" w:lineRule="auto"/>
        <w:ind w:left="0" w:right="23.7182617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“Art. 29. É dever de todo cidadão submeter-se e os menores dos quais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771.7877197265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tenha a guarda ou responsabilidade, à vacinação obrigatória.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296142578125" w:line="240" w:lineRule="auto"/>
        <w:ind w:left="0" w:right="25.81176757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Parágrafo único. Só será dispensada da vacinação obrigatória, a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0087890625" w:line="240" w:lineRule="auto"/>
        <w:ind w:left="0" w:right="22.210693359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pessoa que apresentar Atestado Médico de contra-indicação explícita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06005859375" w:line="240" w:lineRule="auto"/>
        <w:ind w:left="0" w:right="2894.22424316406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da aplicação da vacina.” Grifamos.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397705078125" w:line="269.00450706481934" w:lineRule="auto"/>
        <w:ind w:left="1706.2759399414062" w:right="10.61645507812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Observe Excelência, que na PORTARIA 597/2004, há previsão de  TODAS AS VACINAS OBRIGATÓRIAS E PRESENTES NO CALENDÁRIO DO PNI,  exceto, da covid-19. Aliás, tal portaria VIOLA O PRINCÍPIO DA LEGALIDADE, eis  que impõe obrigatoriedade de atos EXTERNOS por norma secundária, que é aplicável  internamente.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3994140625" w:line="268.91624450683594" w:lineRule="auto"/>
        <w:ind w:left="1706.4967346191406" w:right="11.41723632812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Caso o Ministério da Saúde deseje incluir o aludido medicamento,  deve fazê-lo de acordo com o PRINCÍPIO DA LEGALIDADE, por LEI ou DECRETO, e  com base na LEI 6259/75, e não atropelar a formalidade e MAL ORIENTAR as  promotorias, juízos e conselhos tutelares com atos viciados e nulos, não sendo legal,  NEM POR PORTARIA, E MUITO MENOS POR NOTA TÉCNICA.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2142333984375" w:line="268.9148712158203" w:lineRule="auto"/>
        <w:ind w:left="1710.0294494628906" w:right="13.753662109375" w:hanging="7.94876098632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Assim, com a devida vênia, não se pode exigir absolutamente nada  com base em NOTA TÉCNICA, que é instrumento de orientação aos profissionais de  saúde dos estados, municípios e Distrito Federal. Sequer a PORTARIA 597/2004 pode  ser considerada válida, diante dos insanáveis vícios de formalidade.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8955078125" w:line="268.3700466156006" w:lineRule="auto"/>
        <w:ind w:left="1706.4967346191406" w:right="16.23413085937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Também, de acordo com as naturezas jurídicas específicas, como a  seguir será exposto, resta clarividente que a INCLUSÃO DE IMUNIZANTES não  poderá ser, nem por PORTARIA, e jamais por NOTA TÉCNICA.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91504287719727" w:lineRule="auto"/>
        <w:ind w:left="1703.8442993164062" w:right="10.43701171875" w:hanging="1.766357421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Segundo o portal do CONSELHO NACIONAL DE JUSTIÇA, NOTA  TÉCNICA é um documento de caráter científico, elaborado pela equipe técnica dos  Núcleos de Apoio ao Judiciário (NATJus), que se propõe a responder, de modo  preliminar, a uma questão clínica sobre os potenciais efeitos de uma tecnologia para  uma condição de saúde vivenciada por um indivíduo.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2294921875" w:line="269.44759368896484" w:lineRule="auto"/>
        <w:ind w:left="1705.8316040039062" w:right="996.1590576171875" w:firstLine="1.1039733886718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tl w:val="0"/>
        </w:rPr>
        <w:t xml:space="preserve">https://www.cnj.jus.br/programas-e-acoes/forum-da-saude-3/e-natjus/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Acesso realizado em 18/12/2024, às 19:00h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31591796875" w:line="269.45966720581055" w:lineRule="auto"/>
        <w:ind w:left="1707.5933837890625" w:right="12.303466796875" w:hanging="5.5154418945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Como dito, a PORTARIA, é norma secundária, não editada pelo  Parlamento, criando-se nos gabinetes da Administração pública, como no caso da  PORTARIA 597/2004.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978515625" w:line="268.5870838165283" w:lineRule="auto"/>
        <w:ind w:left="1705.396728515625" w:right="10.809326171875" w:hanging="3.32336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PORTARIA é um documento de ato administrativo de qualquer  autoridade pública, que contém instruções acerca da aplicação de leis ou regulamentos,  recomendações de caráter geral, normas de execução de serviço, nomeações,  demissões, punições,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ou qualquer outra determinação da sua competência</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conforme  definição descrita no sítio da UNIVERSIDADE FEDERAL DE SANTA CATARINA – UFSC: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225341796875" w:line="240" w:lineRule="auto"/>
        <w:ind w:left="1706.9422912597656" w:right="0" w:firstLine="0"/>
        <w:jc w:val="left"/>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Palatino Linotype" w:cs="Palatino Linotype" w:eastAsia="Palatino Linotype" w:hAnsi="Palatino Linotype"/>
          <w:b w:val="1"/>
          <w:i w:val="1"/>
          <w:smallCaps w:val="0"/>
          <w:strike w:val="0"/>
          <w:color w:val="3232cc"/>
          <w:sz w:val="22.079999923706055"/>
          <w:szCs w:val="22.079999923706055"/>
          <w:u w:val="none"/>
          <w:shd w:fill="auto" w:val="clear"/>
          <w:vertAlign w:val="baseline"/>
          <w:rtl w:val="0"/>
        </w:rPr>
        <w:t xml:space="preserve">https://legislacao.ufsc.br/conceitos/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1748046875" w:line="240" w:lineRule="auto"/>
        <w:ind w:left="1705.831604003906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Acesso realizado em 08/12/2024, às 18:55h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99072265625" w:line="267.29315757751465" w:lineRule="auto"/>
        <w:ind w:left="1715.1051330566406" w:right="10.67626953125" w:hanging="13.027191162109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Ou seja, é um ATO INTERNO, e não produz efeitos a particulares  (terceiros), como o ora Requerido e sua filha.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2109375" w:line="240" w:lineRule="auto"/>
        <w:ind w:left="0" w:right="648.7908935546875" w:firstLine="0"/>
        <w:jc w:val="righ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Necessário estudar a natureza jurídica da portaria diante da lei.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24462890625" w:line="269.45892333984375" w:lineRule="auto"/>
        <w:ind w:left="1705.3919982910156" w:right="16.46240234375" w:hanging="3.31207275390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Como bem ensinou Celso Antônio Bandeira de Mello (Curso de  Direito Administrativo, 17ª edição, pág. 337):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398681640625" w:line="240" w:lineRule="auto"/>
        <w:ind w:left="0" w:right="21.901855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“Se o regulamento não pode criar direitos ou restrições à liberdade,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588623046875" w:line="240" w:lineRule="auto"/>
        <w:ind w:left="0" w:right="25.761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propriedade e atividades dos indivíduos que á não estejam estabelecidos 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3975830078125" w:line="240" w:lineRule="auto"/>
        <w:ind w:left="0" w:right="23.1030273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restringidos na lei, menos ainda poderão fazê-lo instruções, portarias ou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57177734375" w:line="240" w:lineRule="auto"/>
        <w:ind w:left="0" w:right="26.16088867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resoluções.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Se o regulamento não pode ser instrumento para regular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20458984375" w:line="240" w:lineRule="auto"/>
        <w:ind w:left="0" w:right="24.7021484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matéria que, por ser legislativa, é insuscetível de delegação, menos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78271484375" w:line="240" w:lineRule="auto"/>
        <w:ind w:left="0" w:right="24.661865234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ainda poderão fazê-lo atos de estirpe inferior, quais instruções,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24.3713378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portarias ou resoluções</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Se o chefe do Poder Executivo não pode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978271484375" w:line="240" w:lineRule="auto"/>
        <w:ind w:left="0" w:right="21.7224121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assenhorear-se de funções legislativas nem recebê-las para isso por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95166015625" w:line="240" w:lineRule="auto"/>
        <w:ind w:left="0" w:right="25.46142578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complacência irregular do Poder Legislativo, menos ainda poderão outros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57177734375" w:line="240" w:lineRule="auto"/>
        <w:ind w:left="0" w:right="735.7879638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órgãos ou entidades da Administração direta ou indireta”. Grifamos.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480651855469" w:line="269.42015647888184" w:lineRule="auto"/>
        <w:ind w:left="1705.3915405273438" w:right="11.77856445312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Na lição de Paulino Jacques (Curso de Introdução à Ciência do  Direito, 2ª edição, pág. 81), as instruções, normas típicas secundárias, dispõem, em  geral, sobre a execução dos serviços públicos ou de normas legais ou regulamentares.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336826324463" w:lineRule="auto"/>
        <w:ind w:left="1705.3900146484375" w:right="12.3046875" w:hanging="1.32293701171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Daí tem-se a lição de Carré de Malberg de que as instruções só produzem efeito “no  interior do serviço, porque se originam do serviço e se editam em virtude das relações  que o serviço engendra entre chefes e subalternos” (Teoria general del Estado, tradução  de J. L. Degrete, México, 1948, pág. 605, n. 224),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não obrigando assim os particulares</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09375" w:line="268.370418548584" w:lineRule="auto"/>
        <w:ind w:left="1706.4939880371094" w:right="10.57250976562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Em verdade, com relação a portarias, há regras dadas às autoridades  públicas, prescrevendo-lhes o modo por que devem organizar e pôr em andamento  certos serviços, no âmbito INTERNO.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22802734375" w:line="269.4635581970215" w:lineRule="auto"/>
        <w:ind w:left="1706.273193359375" w:right="10.384521484375" w:hanging="4.19525146484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Assim a revisão ou regulamentação de uma norma ou imposição  legal, e que gere EFEITOS ERGA OMNES, não pode ser feita por portaria, e muito  menos por nota técnica, como no presente caso.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18798828125" w:line="268.7306213378906" w:lineRule="auto"/>
        <w:ind w:left="1706.7147827148438" w:right="10.390625" w:hanging="4.6368408203125"/>
        <w:jc w:val="both"/>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Cediço salientar que uma portaria ministerial não integra o processo  legislativo disciplinado pela Constituição.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Trata-se de ato normativo interno  destinado a ordenar os serviços executados por servidores de determinado  estabelecimento ou repartição.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97509765625" w:line="269.095401763916" w:lineRule="auto"/>
        <w:ind w:left="1702.0779418945312" w:right="12.174072265625" w:hanging="1.32476806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Com isso, em observância estrita ao PRINCÍPIO DA LEGALIDADE,  não atribui direitos, nem impõe obrigações e penalidades a terceiros. Desde o regime  militar, todavia, o extinto Ministério do Trabalho – reduzido à condição de secretaria  do Ministério da Economia pelo presidente Jair Bolsonaro – baixa portarias para  aprovar normas regulamentadoras sobre higiene e segurança do trabalho, com regras  impositivas que beiram o absurdo ou de impossível execução.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563232421875" w:line="271.63021087646484" w:lineRule="auto"/>
        <w:ind w:left="1708.035888671875" w:right="10.6201171875" w:hanging="5.96160888671875"/>
        <w:jc w:val="left"/>
        <w:rPr>
          <w:rFonts w:ascii="Palatino Linotype" w:cs="Palatino Linotype" w:eastAsia="Palatino Linotype" w:hAnsi="Palatino Linotype"/>
          <w:b w:val="1"/>
          <w:i w:val="1"/>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Diz a Constituição Federal, em seu Art. 5º, inciso II, que: </w:t>
      </w:r>
      <w:r w:rsidDel="00000000" w:rsidR="00000000" w:rsidRPr="00000000">
        <w:rPr>
          <w:rFonts w:ascii="Palatino Linotype" w:cs="Palatino Linotype" w:eastAsia="Palatino Linotype" w:hAnsi="Palatino Linotype"/>
          <w:b w:val="1"/>
          <w:i w:val="1"/>
          <w:smallCaps w:val="0"/>
          <w:strike w:val="0"/>
          <w:color w:val="000000"/>
          <w:sz w:val="22.079999923706055"/>
          <w:szCs w:val="22.079999923706055"/>
          <w:u w:val="none"/>
          <w:shd w:fill="auto" w:val="clear"/>
          <w:vertAlign w:val="baseline"/>
          <w:rtl w:val="0"/>
        </w:rPr>
        <w:t xml:space="preserve">“ninguém  será obrigado a fazer ou deixar de fazer alguma coisa senão em virtude de lei;”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23046875" w:line="240" w:lineRule="auto"/>
        <w:ind w:left="0" w:right="2122.987060546875" w:firstLine="0"/>
        <w:jc w:val="righ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PORTARIA</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não é lei, é ato secundário, interno.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263427734375" w:line="240" w:lineRule="auto"/>
        <w:ind w:left="0" w:right="713.59130859375" w:firstLine="0"/>
        <w:jc w:val="righ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NOTA TÉCNICA</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não é lei, é além do ato secundário, interno.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777099609375" w:line="268.9137554168701" w:lineRule="auto"/>
        <w:ind w:left="1706.0523986816406" w:right="10.928955078125" w:hanging="3.9744567871093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Com isso, data máxima vênia, NÃO PODE OBRIGAR NINGUÉM a  se vacinar com base em portaria ou nota técnica, caso contrário, o agente público estará  cometendo,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em tese</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ABUSO DE AUTORIDADE, conforme dispõe a Lei 13.869/19, Art.  33: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59033203125" w:line="240" w:lineRule="auto"/>
        <w:ind w:left="0" w:right="25.25146484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“Exigir informação ou cumprimento de obrigação, inclusive o dever de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1758.7957763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fazer ou de não fazer, sem expresso amparo legal</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337890625" w:line="240" w:lineRule="auto"/>
        <w:ind w:left="0" w:right="706.7425537109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Pena - detenção, de 6 (seis) meses a 2 (dois) anos, e multa.” Grifamos.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620056152344" w:line="269.45926666259766" w:lineRule="auto"/>
        <w:ind w:left="1709.8077392578125" w:right="16.026611328125" w:hanging="7.7279663085937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Além disso, pode estar impondo à vítima, também em tese, a  CONSTRANGIMENTO ILEGAL, conforme previsto no Código Penal, Art. 146: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9.537963867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“Constrangimento ilegal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0" w:right="20.759277343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146 -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Constranger alguém, mediante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violência ou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grave ameaça,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ou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32666015625" w:line="240" w:lineRule="auto"/>
        <w:ind w:left="0" w:right="26.887207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depois de lhe haver reduzido, por qualquer outro meio, a capacidade de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7646484375" w:line="240" w:lineRule="auto"/>
        <w:ind w:left="0" w:right="24.453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resistência, </w:t>
      </w: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 não fazer o que a lei permite, ou a fazer o que ela não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375" w:line="240" w:lineRule="auto"/>
        <w:ind w:left="4543.3599853515625"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manda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6328125" w:line="240" w:lineRule="auto"/>
        <w:ind w:left="0" w:right="1216.14074707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Pena - detenção, de três meses a um ano, ou multa.” Grifamos.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896484375" w:line="269.13305282592773" w:lineRule="auto"/>
        <w:ind w:left="1702.083740234375" w:right="14.229736328125" w:hanging="1.3247680664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Assim, deve o Agente Público, seja o PROMOTOR DE JUSTIÇA, JUIZ  ou MEMBRO DO CONSELHO TUTELAR, analisar a legalidade do ato disposto em  nota técnica, a fim de evitar abuso de poder a autoridade, além do constrangimento  ilegal, ao perseguirem e intimidarem pais e mães a vacinarem seus filhos,  especialmente, aqueles que possuam laudos e atestados médicos, nos termos do  parágrafo único, Art. 29, do Decreto 78231/76, que regulamenta a Lei do PNI, 6259/75.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221435546875" w:line="269.4517421722412" w:lineRule="auto"/>
        <w:ind w:left="1710.6948852539062" w:right="14.918212890625" w:hanging="8.611145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 AGENTE PÚBLICO é responsável por seus atos, e as  consequências são claras.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64990234375" w:line="269.4583797454834" w:lineRule="auto"/>
        <w:ind w:left="1711.1306762695312" w:right="15.465087890625" w:firstLine="1699.3218994140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Primeiro,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ele responde pessoalmente por seus atos, conforme Art. 28,  da Lei de Introdução às Normas do Direito Brasileiro: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490234375" w:line="240" w:lineRule="auto"/>
        <w:ind w:left="0" w:right="25.03540039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28. O agente público responderá pessoalmente por suas decisões ou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4140625" w:line="240" w:lineRule="auto"/>
        <w:ind w:left="0" w:right="1985.81726074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opiniões técnicas em caso de dolo ou erro grosseiro.”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83544921875" w:line="268.37133407592773" w:lineRule="auto"/>
        <w:ind w:left="1706.4939880371094" w:right="11.2451171875" w:firstLine="1710.1344299316406"/>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Segundo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 Estado será responsabilizado, OBJETIVAMENTE, pelos  atos de seus agentes, sem prejuízo da devida ação de regresso aos prejuízos a terceiros  por ele provocados, como aduz o § 6º, Art. 37, da Constituição Federal: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227294921875" w:line="240" w:lineRule="auto"/>
        <w:ind w:left="0" w:right="26.877441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37. A administração pública direta e indireta de qualquer dos Poderes da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26.31469726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União, dos Estados, do Distrito Federal e dos Municípios obedecerá aos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25.24169921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princípios de legalidade, impessoalidade, moralidade, publicidade e eficiência 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0" w:right="4168.12622070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também, ao seguinte: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2568359375" w:line="240" w:lineRule="auto"/>
        <w:ind w:left="4549.297790527344"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318603515625" w:line="240" w:lineRule="auto"/>
        <w:ind w:left="0" w:right="27.0397949218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 6º As pessoas jurídicas de direito público e as de direito privado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588623046875" w:line="240" w:lineRule="auto"/>
        <w:ind w:left="0" w:right="27.4145507812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prestadoras de serviços públicos responderão pelos danos que seus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00634765625" w:line="240" w:lineRule="auto"/>
        <w:ind w:left="0" w:right="23.470458984375" w:firstLine="0"/>
        <w:jc w:val="right"/>
        <w:rPr>
          <w:rFonts w:ascii="Palatino Linotype" w:cs="Palatino Linotype" w:eastAsia="Palatino Linotype" w:hAnsi="Palatino Linotype"/>
          <w:b w:val="1"/>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agentes, nessa qualidade, causarem a terceiros, assegurado o direito de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315.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1"/>
          <w:smallCaps w:val="0"/>
          <w:strike w:val="0"/>
          <w:color w:val="000000"/>
          <w:sz w:val="18"/>
          <w:szCs w:val="18"/>
          <w:u w:val="none"/>
          <w:shd w:fill="auto" w:val="clear"/>
          <w:vertAlign w:val="baseline"/>
          <w:rtl w:val="0"/>
        </w:rPr>
        <w:t xml:space="preserve">regresso contra o responsável nos casos de dolo ou culpa</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Grifamos.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3804931640625" w:line="268.3700466156006" w:lineRule="auto"/>
        <w:ind w:left="1706.4897155761719" w:right="10.3955078125" w:hanging="4.416046142578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Com isso, a CAUTELA, PRUDÊNCIA e RESPEITO, são fundamentais  para que nenhum dano seja causado a terceiros, e nenhuma gente público responda  civil e criminalmente por seus atos, especialmente, abuso de autoridade e poder.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299011230469" w:line="267.2915554046631" w:lineRule="auto"/>
        <w:ind w:left="1709.805908203125" w:right="10.51513671875" w:hanging="7.73223876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 conduta de OBRIGAR ALGUÉM A SE VACINAR,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em tese</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É  CRIME, como apregoa o Art. 132, do Código Penal: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3.1066894531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“Perigo para a vida ou saúde de outrem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4619140625" w:line="240" w:lineRule="auto"/>
        <w:ind w:left="0" w:right="496.265869140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Art. 132 - Expor a vida ou a saúde de outrem a perigo direto e iminente”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62890625" w:line="269.4602394104004" w:lineRule="auto"/>
        <w:ind w:left="1710.6912231445312" w:right="14.105224609375" w:hanging="8.611145019531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Ressalte-se que uma VACINA é um MEDICAMENTO, e reconhecido  como tratamento médico, e o CÓDIGO CIVIL prevê, em seu artigo 15, a recusa: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24609375" w:line="240" w:lineRule="auto"/>
        <w:ind w:left="0" w:right="23.33862304687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“Ninguém pode ser constrangido a submeter-se, com risco de vida, a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88671875" w:line="240" w:lineRule="auto"/>
        <w:ind w:left="0" w:right="2315.13916015625" w:firstLine="0"/>
        <w:jc w:val="righ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tratamento médico ou a intervenção cirúrgica.”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38330078125" w:line="240" w:lineRule="auto"/>
        <w:ind w:left="0" w:right="852.784423828125" w:firstLine="0"/>
        <w:jc w:val="righ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Ou se respeita a LEI, ou revoguem o Art. 15, do Código Civil.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30517578125" w:line="268.36435317993164" w:lineRule="auto"/>
        <w:ind w:left="1706.7205810546875" w:right="10.452880859375" w:hanging="4.6368408203125"/>
        <w:jc w:val="both"/>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 mais, além de ter o direito de exercer a RECUSA, possui a filha do  Requerido, EXPRESSA RECOMENDAÇÃO MÉDICA para não fazê-lo, conforme  documento juntado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05).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283203125" w:line="269.45199966430664" w:lineRule="auto"/>
        <w:ind w:left="1710.6912231445312" w:right="13.34716796875" w:hanging="8.611145019531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Não obstante ao perigo iminente de vida e saúde de outrem, os atos  que decorram dessa má interpretação legal, geram,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em tese</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 a depender da conduta  do agente envolvido, outros crimes, quais sejam: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5888671875" w:line="240" w:lineRule="auto"/>
        <w:ind w:left="2070.8319091796875"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 AMEÇA, Art. 147, do Código Penal;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7978515625" w:line="240" w:lineRule="auto"/>
        <w:ind w:left="2060.0128173828125"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b) PERSEGUIÇÃO, Art. 147-A, do Código Penal;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8466796875" w:line="240" w:lineRule="auto"/>
        <w:ind w:left="0" w:right="1981.385498046875" w:firstLine="0"/>
        <w:jc w:val="righ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c) DENUNCIAÇÃO CALUNIOSA, Art. 339, do Código Penal;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27978515625" w:line="240" w:lineRule="auto"/>
        <w:ind w:left="2071.052703857422"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d) ABUSO DE AUTORIDADE, Art. 30 e 33 da Lei 13.869/19;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18359375" w:line="268.727445602417" w:lineRule="auto"/>
        <w:ind w:left="1702.0771789550781" w:right="12.568359375" w:hanging="7.62939453125E-4"/>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Ademais, com a devida vênia, para a OBRIGATORIEDADE de  qualquer vacina, o Ministério da Saúde deve incluí-la no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PNI</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nos termos de sua  competência privativa, à luz do Art. 3º, da Lei 6.259/75,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o que de longe é o caso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1455078125" w:line="269.45892333984375" w:lineRule="auto"/>
        <w:ind w:left="1707.3771667480469" w:right="15.216064453125" w:hanging="5.299224853515625"/>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Ressalte-se que a AUTONOMIA MÉDICA é imprescindível para o  fortalecimento da própria democracia.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303955078125" w:line="268.9119243621826" w:lineRule="auto"/>
        <w:ind w:left="1703.8442993164062" w:right="12.069091796875" w:hanging="1.76635742187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Ainda, data máxima vênia,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o PODER FAMILIAR deve e será  respeitado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em qualquer situação, não cabendo ao Poder Público violá-lo em nome de  uma suposta proteção, que na realidade, está colocando em risco a vida e saúde da  menor.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2569580078125" w:line="269.45929527282715" w:lineRule="auto"/>
        <w:ind w:left="1705.3900146484375" w:right="16.004638671875" w:hanging="3.31207275390625"/>
        <w:jc w:val="both"/>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sectPr>
          <w:pgSz w:h="16820" w:w="11900" w:orient="portrait"/>
          <w:pgMar w:bottom="0" w:top="2566.0009765625" w:left="0" w:right="1625.211181640625" w:header="0" w:footer="720"/>
          <w:pgNumType w:start="1"/>
        </w:sect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Os PAIS sabem o que é melhor para os filhos, não qualquer burocrata  do conselheiro tutelar, promotor ou juiz. Até porque, com a devida vênia, NENHUM  DESSES É MÉDICO ou se FORMOU EM MEDICINA para atuar em assuntos médicos.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VII - DOS PEDIDOS E REQUERIMENTOS FINAIS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23193359375" w:line="199.92000102996826"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tl w:val="0"/>
        </w:rPr>
        <w:t xml:space="preserve">EX POSITIS</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requer-se a Vossa Excelência: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18359375" w:line="268.7336826324463"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1. Inicialmente, REQUER, nos termos do Art. 113 e seguintes, CPC, seja incluído o  ora peticionante no POLO PASSIVO da presente demanda, conforme Art. 21, ECA e Art. 1.630, e seguintes, CCB, por ser GENITOR da menor em  perseguição;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822265625" w:line="269.4558048248291"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2. Regularizado o POLO PASSIVO, pugna o Requerido pelo deferimento dos  benefícios da gratuidade da justiça, nos termos do Art. 99, § 1º, CPC,  Constituição Federal, Art. 5º, LXXIV, para,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2490234375" w:line="268.73376846313477"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PRELIMINARMENTE</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nos termos do Art. 337, XI, CPC, diante da falta de  interesse de agir, AUSÊNCIA DAS CONDIÇÕES DE AÇÃO, em face da  juntada de LAUDO MÉDICO com expressa contraindicação médica à  inoculação da menor com o medicamento contra covid-19 </w:t>
      </w:r>
      <w:r w:rsidDel="00000000" w:rsidR="00000000" w:rsidRPr="00000000">
        <w:rPr>
          <w:rFonts w:ascii="Palatino Linotype" w:cs="Palatino Linotype" w:eastAsia="Palatino Linotype" w:hAnsi="Palatino Linotype"/>
          <w:b w:val="1"/>
          <w:i w:val="0"/>
          <w:smallCaps w:val="0"/>
          <w:strike w:val="0"/>
          <w:color w:val="ff0000"/>
          <w:sz w:val="22.079999923706055"/>
          <w:szCs w:val="22.079999923706055"/>
          <w:u w:val="none"/>
          <w:shd w:fill="auto" w:val="clear"/>
          <w:vertAlign w:val="baseline"/>
          <w:rtl w:val="0"/>
        </w:rPr>
        <w:t xml:space="preserve">(Doc. 05)</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com perda  superveniente do objeto da ação, requer, à luz do Art. 485, VI, CPC, a extinção  da ação, sem resolução do mérito, e, caso ultrapasse essa ausência de  pressuposto processual válido, o que será teratológico,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875244140625" w:line="269.0251064300537"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NO MÉRITO</w:t>
      </w: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nos termos do Art. 487, I, CPC, a improcedência da ação  proposta, em razão da ILEGALIDADE da forçosa vacinação da menor, com  base na ADPF 898/DF, do STF, que afasta a compulsoriedade de inoculações, e  previsão de exceção legal do Art. 29, parágrafo único, do Decreto 78.231/76, que  afasta a obrigação de vacinas do PNI quando objeto de prescrição médica, como  no caso da filha do Requerido;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4368896484375" w:line="268.3699607849121"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5. Protesta o Requerido provar o Direito por todos os meios de prova admitidos,  desde já requeridos, nos termos do Art. 5º, LIV e LV, da Constituição Federal, e  Art. 7º e 8º, CPC;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2974853515625" w:line="199.92000102996826"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Nestes termos.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255859375" w:line="199.92000102996826"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 Pede deferimento.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2467041015625" w:line="199.92000102996826"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De Goiânia/GO para Tangará/SC, 08 de dezembro de 2024.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328369140625" w:line="199.92000102996826" w:lineRule="auto"/>
        <w:ind w:left="0" w:right="0" w:firstLine="0"/>
        <w:jc w:val="left"/>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079999923706055"/>
          <w:szCs w:val="22.079999923706055"/>
          <w:u w:val="none"/>
          <w:shd w:fill="auto" w:val="clear"/>
          <w:vertAlign w:val="baseline"/>
          <w:rtl w:val="0"/>
        </w:rPr>
        <w:t xml:space="preserve">(assinado eletronicamente)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021240234375" w:line="199.92000102996826" w:lineRule="auto"/>
        <w:ind w:left="0" w:right="0" w:firstLine="0"/>
        <w:jc w:val="left"/>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079999923706055"/>
          <w:szCs w:val="22.079999923706055"/>
          <w:u w:val="none"/>
          <w:shd w:fill="auto" w:val="clear"/>
          <w:vertAlign w:val="baseline"/>
          <w:rtl w:val="0"/>
        </w:rPr>
        <w:t xml:space="preserve">PAULO CÉSAR RODRIGUES DE FARIA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222412109375" w:line="199.92000102996826" w:lineRule="auto"/>
        <w:ind w:left="0" w:right="0" w:firstLine="0"/>
        <w:jc w:val="left"/>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079999923706055"/>
          <w:szCs w:val="22.079999923706055"/>
          <w:u w:val="none"/>
          <w:shd w:fill="auto" w:val="clear"/>
          <w:vertAlign w:val="baseline"/>
          <w:rtl w:val="0"/>
        </w:rPr>
        <w:t xml:space="preserve">Advogado – GO 57.637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4850463867188"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Powered by TCPDF (www.tcpdf.org) Powered by TCPDF (www.tcpdf.org) Powered by TCPDF (www.tcpdf.org) Powered by TCPDF (www.tcpdf.org) Powered by TCPDF (www.tcpdf.org) Powered by TCPDF (www.tcpdf.org) Powered by TCPDF (www.tcpdf.org) Powered by TCPDF (www.tcpdf.org)</w:t>
      </w:r>
    </w:p>
    <w:sectPr>
      <w:type w:val="continuous"/>
      <w:pgSz w:h="16820" w:w="11900" w:orient="portrait"/>
      <w:pgMar w:bottom="0" w:top="2566.000976562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